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40" w:rsidRDefault="0003368C" w:rsidP="00F81D40">
      <w:pPr>
        <w:jc w:val="center"/>
        <w:rPr>
          <w:rFonts w:ascii="Arial" w:hAnsi="Arial" w:cs="Arial"/>
          <w:szCs w:val="22"/>
        </w:rPr>
      </w:pPr>
      <w:r>
        <w:rPr>
          <w:rFonts w:ascii="Arial" w:hAnsi="Arial" w:cs="Arial"/>
          <w:noProof/>
          <w:szCs w:val="22"/>
        </w:rPr>
        <mc:AlternateContent>
          <mc:Choice Requires="wps">
            <w:drawing>
              <wp:anchor distT="0" distB="0" distL="114300" distR="114300" simplePos="0" relativeHeight="251657728" behindDoc="0" locked="0" layoutInCell="1" allowOverlap="1">
                <wp:simplePos x="0" y="0"/>
                <wp:positionH relativeFrom="column">
                  <wp:posOffset>4919980</wp:posOffset>
                </wp:positionH>
                <wp:positionV relativeFrom="paragraph">
                  <wp:posOffset>114300</wp:posOffset>
                </wp:positionV>
                <wp:extent cx="1587500" cy="9029700"/>
                <wp:effectExtent l="5080" t="9525"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029700"/>
                        </a:xfrm>
                        <a:prstGeom prst="rect">
                          <a:avLst/>
                        </a:prstGeom>
                        <a:solidFill>
                          <a:srgbClr val="FFFFFF"/>
                        </a:solidFill>
                        <a:ln w="9525">
                          <a:solidFill>
                            <a:srgbClr val="FFFFFF"/>
                          </a:solidFill>
                          <a:miter lim="800000"/>
                          <a:headEnd/>
                          <a:tailEnd/>
                        </a:ln>
                      </wps:spPr>
                      <wps:txbx>
                        <w:txbxContent>
                          <w:p w:rsidR="007A27EB" w:rsidRPr="00B17688" w:rsidRDefault="007A27EB" w:rsidP="007A27EB">
                            <w:pPr>
                              <w:spacing w:line="240" w:lineRule="auto"/>
                              <w:rPr>
                                <w:rFonts w:cs="Calibri"/>
                                <w:b/>
                                <w:sz w:val="20"/>
                                <w:szCs w:val="20"/>
                              </w:rPr>
                            </w:pPr>
                            <w:r w:rsidRPr="00B17688">
                              <w:rPr>
                                <w:rFonts w:cs="Calibri"/>
                                <w:b/>
                                <w:sz w:val="20"/>
                                <w:szCs w:val="20"/>
                              </w:rPr>
                              <w:t>WINAICO Deutschland GmbH</w:t>
                            </w:r>
                          </w:p>
                          <w:p w:rsidR="007A27EB" w:rsidRPr="00B17688" w:rsidRDefault="007A27EB" w:rsidP="007A27EB">
                            <w:pPr>
                              <w:spacing w:line="240" w:lineRule="auto"/>
                              <w:rPr>
                                <w:rFonts w:cs="Calibri"/>
                                <w:bCs/>
                                <w:sz w:val="20"/>
                                <w:szCs w:val="20"/>
                              </w:rPr>
                            </w:pPr>
                            <w:r w:rsidRPr="00B17688">
                              <w:rPr>
                                <w:rFonts w:cs="Calibri"/>
                                <w:bCs/>
                                <w:sz w:val="20"/>
                                <w:szCs w:val="20"/>
                              </w:rPr>
                              <w:t>Industriestraße 68</w:t>
                            </w:r>
                          </w:p>
                          <w:p w:rsidR="007A27EB" w:rsidRPr="00B17688" w:rsidRDefault="007A27EB" w:rsidP="007A27EB">
                            <w:pPr>
                              <w:spacing w:line="240" w:lineRule="auto"/>
                              <w:rPr>
                                <w:rFonts w:cs="Calibri"/>
                                <w:bCs/>
                                <w:sz w:val="20"/>
                                <w:szCs w:val="20"/>
                              </w:rPr>
                            </w:pPr>
                            <w:r w:rsidRPr="00B17688">
                              <w:rPr>
                                <w:rFonts w:cs="Calibri"/>
                                <w:bCs/>
                                <w:sz w:val="20"/>
                                <w:szCs w:val="20"/>
                              </w:rPr>
                              <w:t>97993 Creglingen</w:t>
                            </w:r>
                          </w:p>
                          <w:p w:rsidR="007A27EB" w:rsidRPr="0033238F" w:rsidRDefault="007A27EB" w:rsidP="007A27EB">
                            <w:pPr>
                              <w:spacing w:line="240" w:lineRule="auto"/>
                              <w:rPr>
                                <w:rFonts w:cs="Calibri"/>
                                <w:sz w:val="20"/>
                                <w:szCs w:val="20"/>
                              </w:rPr>
                            </w:pPr>
                            <w:r>
                              <w:rPr>
                                <w:rFonts w:cs="Calibri"/>
                                <w:bCs/>
                                <w:sz w:val="20"/>
                                <w:szCs w:val="20"/>
                              </w:rPr>
                              <w:t>Phone</w:t>
                            </w:r>
                            <w:r w:rsidRPr="0033238F">
                              <w:rPr>
                                <w:rFonts w:cs="Calibri"/>
                                <w:bCs/>
                                <w:sz w:val="20"/>
                                <w:szCs w:val="20"/>
                              </w:rPr>
                              <w:t xml:space="preserve">: </w:t>
                            </w:r>
                            <w:r w:rsidRPr="0033238F">
                              <w:rPr>
                                <w:rFonts w:cs="Calibri"/>
                                <w:sz w:val="20"/>
                                <w:szCs w:val="20"/>
                              </w:rPr>
                              <w:t>+49 7933  700 30-0</w:t>
                            </w:r>
                          </w:p>
                          <w:p w:rsidR="007A27EB" w:rsidRPr="00B17688" w:rsidRDefault="007A27EB" w:rsidP="007A27EB">
                            <w:pPr>
                              <w:spacing w:line="240" w:lineRule="auto"/>
                              <w:rPr>
                                <w:rFonts w:cs="Calibri"/>
                                <w:sz w:val="20"/>
                                <w:szCs w:val="20"/>
                                <w:lang w:val="en-US"/>
                              </w:rPr>
                            </w:pPr>
                            <w:r w:rsidRPr="00B17688">
                              <w:rPr>
                                <w:rFonts w:cs="Calibri"/>
                                <w:sz w:val="20"/>
                                <w:szCs w:val="20"/>
                                <w:lang w:val="en-US"/>
                              </w:rPr>
                              <w:t>Fax: +49 7933  700 30-10</w:t>
                            </w:r>
                          </w:p>
                          <w:p w:rsidR="007A27EB" w:rsidRPr="00B17688" w:rsidRDefault="0007176A" w:rsidP="007A27EB">
                            <w:pPr>
                              <w:spacing w:line="240" w:lineRule="auto"/>
                              <w:rPr>
                                <w:rFonts w:cs="Calibri"/>
                                <w:sz w:val="20"/>
                                <w:szCs w:val="20"/>
                                <w:lang w:val="en-US"/>
                              </w:rPr>
                            </w:pPr>
                            <w:hyperlink r:id="rId9" w:history="1">
                              <w:r w:rsidR="007A27EB" w:rsidRPr="00B17688">
                                <w:rPr>
                                  <w:rStyle w:val="Hyperlink"/>
                                  <w:rFonts w:cs="Calibri"/>
                                  <w:sz w:val="20"/>
                                  <w:szCs w:val="20"/>
                                  <w:lang w:val="en-US"/>
                                </w:rPr>
                                <w:t>germany@winaico.com</w:t>
                              </w:r>
                            </w:hyperlink>
                          </w:p>
                          <w:p w:rsidR="007A27EB" w:rsidRPr="002A5862" w:rsidRDefault="0007176A" w:rsidP="007A27EB">
                            <w:pPr>
                              <w:spacing w:line="240" w:lineRule="auto"/>
                              <w:rPr>
                                <w:rFonts w:cs="Calibri"/>
                                <w:sz w:val="20"/>
                                <w:szCs w:val="20"/>
                                <w:lang w:val="en-GB"/>
                              </w:rPr>
                            </w:pPr>
                            <w:hyperlink r:id="rId10" w:history="1">
                              <w:r w:rsidR="007A27EB" w:rsidRPr="00B17688">
                                <w:rPr>
                                  <w:rStyle w:val="Hyperlink"/>
                                  <w:rFonts w:cs="Calibri"/>
                                  <w:sz w:val="20"/>
                                  <w:szCs w:val="20"/>
                                  <w:lang w:val="en-US"/>
                                </w:rPr>
                                <w:t>www.winaico.com</w:t>
                              </w:r>
                            </w:hyperlink>
                          </w:p>
                          <w:p w:rsidR="007A27EB" w:rsidRPr="002A5862" w:rsidRDefault="007A27EB" w:rsidP="007A27EB">
                            <w:pPr>
                              <w:spacing w:line="240" w:lineRule="auto"/>
                              <w:rPr>
                                <w:rFonts w:cs="Calibri"/>
                                <w:sz w:val="20"/>
                                <w:szCs w:val="20"/>
                                <w:lang w:val="en-GB"/>
                              </w:rPr>
                            </w:pPr>
                          </w:p>
                          <w:p w:rsidR="00F81D40" w:rsidRPr="00DE1A35" w:rsidRDefault="00F81D40" w:rsidP="00F81D40">
                            <w:pPr>
                              <w:rPr>
                                <w:rFonts w:ascii="Arial" w:hAnsi="Arial"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4pt;margin-top:9pt;width:125pt;height:7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SIwIAAFE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" strokecolor="white">
                <v:textbox>
                  <w:txbxContent>
                    <w:p w:rsidR="007A27EB" w:rsidRPr="00B17688" w:rsidRDefault="007A27EB" w:rsidP="007A27EB">
                      <w:pPr>
                        <w:spacing w:line="240" w:lineRule="auto"/>
                        <w:rPr>
                          <w:rFonts w:cs="Calibri"/>
                          <w:b/>
                          <w:sz w:val="20"/>
                          <w:szCs w:val="20"/>
                        </w:rPr>
                      </w:pPr>
                      <w:r w:rsidRPr="00B17688">
                        <w:rPr>
                          <w:rFonts w:cs="Calibri"/>
                          <w:b/>
                          <w:sz w:val="20"/>
                          <w:szCs w:val="20"/>
                        </w:rPr>
                        <w:t>WINAICO Deutschland GmbH</w:t>
                      </w:r>
                    </w:p>
                    <w:p w:rsidR="007A27EB" w:rsidRPr="00B17688" w:rsidRDefault="007A27EB" w:rsidP="007A27EB">
                      <w:pPr>
                        <w:spacing w:line="240" w:lineRule="auto"/>
                        <w:rPr>
                          <w:rFonts w:cs="Calibri"/>
                          <w:bCs/>
                          <w:sz w:val="20"/>
                          <w:szCs w:val="20"/>
                        </w:rPr>
                      </w:pPr>
                      <w:r w:rsidRPr="00B17688">
                        <w:rPr>
                          <w:rFonts w:cs="Calibri"/>
                          <w:bCs/>
                          <w:sz w:val="20"/>
                          <w:szCs w:val="20"/>
                        </w:rPr>
                        <w:t>Industriestraße 68</w:t>
                      </w:r>
                    </w:p>
                    <w:p w:rsidR="007A27EB" w:rsidRPr="00B17688" w:rsidRDefault="007A27EB" w:rsidP="007A27EB">
                      <w:pPr>
                        <w:spacing w:line="240" w:lineRule="auto"/>
                        <w:rPr>
                          <w:rFonts w:cs="Calibri"/>
                          <w:bCs/>
                          <w:sz w:val="20"/>
                          <w:szCs w:val="20"/>
                        </w:rPr>
                      </w:pPr>
                      <w:r w:rsidRPr="00B17688">
                        <w:rPr>
                          <w:rFonts w:cs="Calibri"/>
                          <w:bCs/>
                          <w:sz w:val="20"/>
                          <w:szCs w:val="20"/>
                        </w:rPr>
                        <w:t>97993 Creglingen</w:t>
                      </w:r>
                    </w:p>
                    <w:p w:rsidR="007A27EB" w:rsidRPr="0033238F" w:rsidRDefault="007A27EB" w:rsidP="007A27EB">
                      <w:pPr>
                        <w:spacing w:line="240" w:lineRule="auto"/>
                        <w:rPr>
                          <w:rFonts w:cs="Calibri"/>
                          <w:sz w:val="20"/>
                          <w:szCs w:val="20"/>
                        </w:rPr>
                      </w:pPr>
                      <w:r>
                        <w:rPr>
                          <w:rFonts w:cs="Calibri"/>
                          <w:bCs/>
                          <w:sz w:val="20"/>
                          <w:szCs w:val="20"/>
                        </w:rPr>
                        <w:t>Phone</w:t>
                      </w:r>
                      <w:r w:rsidRPr="0033238F">
                        <w:rPr>
                          <w:rFonts w:cs="Calibri"/>
                          <w:bCs/>
                          <w:sz w:val="20"/>
                          <w:szCs w:val="20"/>
                        </w:rPr>
                        <w:t xml:space="preserve">: </w:t>
                      </w:r>
                      <w:r w:rsidRPr="0033238F">
                        <w:rPr>
                          <w:rFonts w:cs="Calibri"/>
                          <w:sz w:val="20"/>
                          <w:szCs w:val="20"/>
                        </w:rPr>
                        <w:t>+49 7933  700 30-0</w:t>
                      </w:r>
                    </w:p>
                    <w:p w:rsidR="007A27EB" w:rsidRPr="00B17688" w:rsidRDefault="007A27EB" w:rsidP="007A27EB">
                      <w:pPr>
                        <w:spacing w:line="240" w:lineRule="auto"/>
                        <w:rPr>
                          <w:rFonts w:cs="Calibri"/>
                          <w:sz w:val="20"/>
                          <w:szCs w:val="20"/>
                          <w:lang w:val="en-US"/>
                        </w:rPr>
                      </w:pPr>
                      <w:r w:rsidRPr="00B17688">
                        <w:rPr>
                          <w:rFonts w:cs="Calibri"/>
                          <w:sz w:val="20"/>
                          <w:szCs w:val="20"/>
                          <w:lang w:val="en-US"/>
                        </w:rPr>
                        <w:t>Fax: +49 7933  700 30-10</w:t>
                      </w:r>
                    </w:p>
                    <w:p w:rsidR="007A27EB" w:rsidRPr="00B17688" w:rsidRDefault="002A351D" w:rsidP="007A27EB">
                      <w:pPr>
                        <w:spacing w:line="240" w:lineRule="auto"/>
                        <w:rPr>
                          <w:rFonts w:cs="Calibri"/>
                          <w:sz w:val="20"/>
                          <w:szCs w:val="20"/>
                          <w:lang w:val="en-US"/>
                        </w:rPr>
                      </w:pPr>
                      <w:hyperlink r:id="rId11" w:history="1">
                        <w:r w:rsidR="007A27EB" w:rsidRPr="00B17688">
                          <w:rPr>
                            <w:rStyle w:val="Hyperlink"/>
                            <w:rFonts w:cs="Calibri"/>
                            <w:sz w:val="20"/>
                            <w:szCs w:val="20"/>
                            <w:lang w:val="en-US"/>
                          </w:rPr>
                          <w:t>germany@winaico.com</w:t>
                        </w:r>
                      </w:hyperlink>
                    </w:p>
                    <w:p w:rsidR="007A27EB" w:rsidRPr="002A5862" w:rsidRDefault="002A351D" w:rsidP="007A27EB">
                      <w:pPr>
                        <w:spacing w:line="240" w:lineRule="auto"/>
                        <w:rPr>
                          <w:rFonts w:cs="Calibri"/>
                          <w:sz w:val="20"/>
                          <w:szCs w:val="20"/>
                          <w:lang w:val="en-GB"/>
                        </w:rPr>
                      </w:pPr>
                      <w:hyperlink r:id="rId12" w:history="1">
                        <w:r w:rsidR="007A27EB" w:rsidRPr="00B17688">
                          <w:rPr>
                            <w:rStyle w:val="Hyperlink"/>
                            <w:rFonts w:cs="Calibri"/>
                            <w:sz w:val="20"/>
                            <w:szCs w:val="20"/>
                            <w:lang w:val="en-US"/>
                          </w:rPr>
                          <w:t>www.winaico.com</w:t>
                        </w:r>
                      </w:hyperlink>
                    </w:p>
                    <w:p w:rsidR="007A27EB" w:rsidRPr="002A5862" w:rsidRDefault="007A27EB" w:rsidP="007A27EB">
                      <w:pPr>
                        <w:spacing w:line="240" w:lineRule="auto"/>
                        <w:rPr>
                          <w:rFonts w:cs="Calibri"/>
                          <w:sz w:val="20"/>
                          <w:szCs w:val="20"/>
                          <w:lang w:val="en-GB"/>
                        </w:rPr>
                      </w:pPr>
                    </w:p>
                    <w:p w:rsidR="00F81D40" w:rsidRPr="00DE1A35" w:rsidRDefault="00F81D40" w:rsidP="00F81D40">
                      <w:pPr>
                        <w:rPr>
                          <w:rFonts w:ascii="Arial" w:hAnsi="Arial" w:cs="Arial"/>
                          <w:sz w:val="20"/>
                          <w:szCs w:val="20"/>
                          <w:lang w:val="en-US"/>
                        </w:rPr>
                      </w:pPr>
                    </w:p>
                  </w:txbxContent>
                </v:textbox>
              </v:shape>
            </w:pict>
          </mc:Fallback>
        </mc:AlternateContent>
      </w:r>
      <w:r>
        <w:rPr>
          <w:rFonts w:ascii="Arial" w:hAnsi="Arial" w:cs="Arial"/>
          <w:noProof/>
          <w:szCs w:val="22"/>
        </w:rPr>
        <w:drawing>
          <wp:inline distT="0" distB="0" distL="0" distR="0">
            <wp:extent cx="2257425" cy="1162050"/>
            <wp:effectExtent l="0" t="0" r="9525" b="0"/>
            <wp:docPr id="2" name="圖片 1" descr="win_logo_p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_logo_ptp"/>
                    <pic:cNvPicPr>
                      <a:picLocks noChangeAspect="1" noChangeArrowheads="1"/>
                    </pic:cNvPicPr>
                  </pic:nvPicPr>
                  <pic:blipFill>
                    <a:blip r:embed="rId13" cstate="print">
                      <a:extLst>
                        <a:ext uri="{28A0092B-C50C-407E-A947-70E740481C1C}">
                          <a14:useLocalDpi xmlns:a14="http://schemas.microsoft.com/office/drawing/2010/main" val="0"/>
                        </a:ext>
                      </a:extLst>
                    </a:blip>
                    <a:srcRect t="12605" b="14566"/>
                    <a:stretch>
                      <a:fillRect/>
                    </a:stretch>
                  </pic:blipFill>
                  <pic:spPr bwMode="auto">
                    <a:xfrm>
                      <a:off x="0" y="0"/>
                      <a:ext cx="2257425" cy="1162050"/>
                    </a:xfrm>
                    <a:prstGeom prst="rect">
                      <a:avLst/>
                    </a:prstGeom>
                    <a:noFill/>
                    <a:ln>
                      <a:noFill/>
                    </a:ln>
                  </pic:spPr>
                </pic:pic>
              </a:graphicData>
            </a:graphic>
          </wp:inline>
        </w:drawing>
      </w:r>
    </w:p>
    <w:p w:rsidR="00F81D40" w:rsidRPr="00142126" w:rsidRDefault="00F81D40" w:rsidP="00F81D40">
      <w:pPr>
        <w:ind w:right="203"/>
        <w:outlineLvl w:val="0"/>
        <w:rPr>
          <w:rFonts w:cs="Calibri"/>
          <w:szCs w:val="22"/>
          <w:lang w:val="en-US" w:eastAsia="zh-TW"/>
        </w:rPr>
      </w:pPr>
      <w:r w:rsidRPr="00142126">
        <w:rPr>
          <w:rFonts w:cs="Calibri"/>
          <w:szCs w:val="22"/>
          <w:lang w:val="en-US"/>
        </w:rPr>
        <w:t>Press</w:t>
      </w:r>
      <w:r w:rsidR="00DE06F3" w:rsidRPr="00142126">
        <w:rPr>
          <w:rFonts w:cs="Calibri"/>
          <w:szCs w:val="22"/>
          <w:lang w:val="en-US"/>
        </w:rPr>
        <w:t xml:space="preserve"> release</w:t>
      </w:r>
      <w:r w:rsidR="00037D4E">
        <w:rPr>
          <w:rFonts w:cs="Calibri"/>
          <w:szCs w:val="22"/>
          <w:lang w:val="en-US"/>
        </w:rPr>
        <w:t xml:space="preserve"> </w:t>
      </w:r>
      <w:r w:rsidR="00CF1D14">
        <w:rPr>
          <w:rFonts w:cs="Calibri"/>
          <w:szCs w:val="22"/>
          <w:lang w:val="en-US"/>
        </w:rPr>
        <w:t>5</w:t>
      </w:r>
      <w:r w:rsidR="00910DBC">
        <w:rPr>
          <w:rFonts w:cs="Calibri"/>
          <w:szCs w:val="22"/>
          <w:lang w:val="en-US"/>
        </w:rPr>
        <w:t>/201</w:t>
      </w:r>
      <w:r w:rsidR="00762737">
        <w:rPr>
          <w:rFonts w:cs="Calibri" w:hint="eastAsia"/>
          <w:szCs w:val="22"/>
          <w:lang w:val="en-US" w:eastAsia="zh-TW"/>
        </w:rPr>
        <w:t>7</w:t>
      </w:r>
    </w:p>
    <w:p w:rsidR="00D20FA7" w:rsidRDefault="007B0853" w:rsidP="00FB5AC8">
      <w:pPr>
        <w:rPr>
          <w:rFonts w:cs="Calibri"/>
          <w:b/>
          <w:lang w:val="en-US" w:eastAsia="zh-TW"/>
        </w:rPr>
      </w:pPr>
      <w:r w:rsidRPr="007B0853">
        <w:rPr>
          <w:rFonts w:cs="Calibri"/>
          <w:b/>
          <w:lang w:val="en-US"/>
        </w:rPr>
        <w:br/>
      </w:r>
      <w:r w:rsidR="00CF1D14">
        <w:rPr>
          <w:rFonts w:cs="Calibri"/>
          <w:b/>
          <w:lang w:val="en-US" w:eastAsia="zh-TW"/>
        </w:rPr>
        <w:t xml:space="preserve">WINAICO </w:t>
      </w:r>
      <w:r w:rsidR="008B319D">
        <w:rPr>
          <w:rFonts w:cs="Calibri"/>
          <w:b/>
          <w:lang w:val="en-US" w:eastAsia="zh-TW"/>
        </w:rPr>
        <w:t>sees positive market development and improves delivery situation</w:t>
      </w:r>
      <w:r w:rsidR="008B319D">
        <w:rPr>
          <w:rFonts w:cs="Calibri"/>
          <w:b/>
          <w:lang w:val="en-US" w:eastAsia="zh-TW"/>
        </w:rPr>
        <w:br/>
      </w:r>
      <w:r w:rsidR="008B319D">
        <w:rPr>
          <w:i/>
          <w:lang w:val="en-US" w:eastAsia="zh-TW"/>
        </w:rPr>
        <w:t>High demand after difficult market situation in Europe led to supply bottlenecks</w:t>
      </w:r>
      <w:r w:rsidR="008B319D">
        <w:rPr>
          <w:i/>
          <w:lang w:val="en-US" w:eastAsia="zh-TW"/>
        </w:rPr>
        <w:br/>
      </w:r>
    </w:p>
    <w:p w:rsidR="006D1AAE" w:rsidRDefault="007A27EB" w:rsidP="00762737">
      <w:pPr>
        <w:jc w:val="both"/>
        <w:rPr>
          <w:rFonts w:cs="Calibri"/>
          <w:lang w:val="en-US" w:eastAsia="zh-TW"/>
        </w:rPr>
      </w:pPr>
      <w:r w:rsidRPr="002A5862">
        <w:rPr>
          <w:rFonts w:cs="Calibri"/>
          <w:szCs w:val="22"/>
          <w:lang w:val="en-GB"/>
        </w:rPr>
        <w:t xml:space="preserve">Creglingen, </w:t>
      </w:r>
      <w:r w:rsidR="006D1AAE">
        <w:rPr>
          <w:rFonts w:cs="Calibri"/>
          <w:szCs w:val="22"/>
          <w:lang w:val="en-GB"/>
        </w:rPr>
        <w:t>1</w:t>
      </w:r>
      <w:r w:rsidR="0007176A">
        <w:rPr>
          <w:rFonts w:cs="Calibri"/>
          <w:szCs w:val="22"/>
          <w:lang w:val="en-GB"/>
        </w:rPr>
        <w:t>7</w:t>
      </w:r>
      <w:bookmarkStart w:id="0" w:name="_GoBack"/>
      <w:bookmarkEnd w:id="0"/>
      <w:r w:rsidRPr="002A5862">
        <w:rPr>
          <w:rFonts w:cs="Calibri"/>
          <w:szCs w:val="22"/>
          <w:lang w:val="en-GB"/>
        </w:rPr>
        <w:t>.</w:t>
      </w:r>
      <w:r w:rsidR="006D1AAE">
        <w:rPr>
          <w:rFonts w:cs="Calibri"/>
          <w:szCs w:val="22"/>
          <w:lang w:val="en-GB"/>
        </w:rPr>
        <w:t>05</w:t>
      </w:r>
      <w:r w:rsidRPr="002A5862">
        <w:rPr>
          <w:rFonts w:cs="Calibri"/>
          <w:szCs w:val="22"/>
          <w:lang w:val="en-GB"/>
        </w:rPr>
        <w:t xml:space="preserve">.2017 – </w:t>
      </w:r>
      <w:r w:rsidR="00774DAB">
        <w:rPr>
          <w:rFonts w:cs="Calibri" w:hint="eastAsia"/>
          <w:lang w:val="en-US" w:eastAsia="zh-TW"/>
        </w:rPr>
        <w:t>WINAICO</w:t>
      </w:r>
      <w:r w:rsidR="006D1AAE">
        <w:rPr>
          <w:rFonts w:cs="Calibri"/>
          <w:lang w:val="en-US" w:eastAsia="zh-TW"/>
        </w:rPr>
        <w:t xml:space="preserve">, Taiwan’s largest solar module manufacturer, looks back on a positive development in Europe, despite the difficult market situation in the second half of the year 2016. With the new markets Estonia, Finland and Norway, WINAICO is now supplying more than 20 European </w:t>
      </w:r>
      <w:r w:rsidR="00F22615">
        <w:rPr>
          <w:rFonts w:cs="Calibri"/>
          <w:lang w:val="en-US" w:eastAsia="zh-TW"/>
        </w:rPr>
        <w:t xml:space="preserve">photovoltaic </w:t>
      </w:r>
      <w:r w:rsidR="006D1AAE">
        <w:rPr>
          <w:rFonts w:cs="Calibri"/>
          <w:lang w:val="en-US" w:eastAsia="zh-TW"/>
        </w:rPr>
        <w:t>markets. Particularly noteworthy are the Netherlands, Hungary, Poland and also Austria. The continu</w:t>
      </w:r>
      <w:r w:rsidR="00FA7C9F">
        <w:rPr>
          <w:rFonts w:cs="Calibri"/>
          <w:lang w:val="en-US" w:eastAsia="zh-TW"/>
        </w:rPr>
        <w:t>ing</w:t>
      </w:r>
      <w:r w:rsidR="006D1AAE">
        <w:rPr>
          <w:rFonts w:cs="Calibri"/>
          <w:lang w:val="en-US" w:eastAsia="zh-TW"/>
        </w:rPr>
        <w:t xml:space="preserve"> strong demand since the beginning of the year, however currently implies significant supply bottlenecks.</w:t>
      </w:r>
    </w:p>
    <w:p w:rsidR="006D1AAE" w:rsidRDefault="006D1AAE" w:rsidP="00762737">
      <w:pPr>
        <w:jc w:val="both"/>
        <w:rPr>
          <w:rFonts w:cs="Calibri"/>
          <w:lang w:val="en-US" w:eastAsia="zh-TW"/>
        </w:rPr>
      </w:pPr>
      <w:r>
        <w:rPr>
          <w:rFonts w:cs="Calibri"/>
          <w:lang w:val="en-US" w:eastAsia="zh-TW"/>
        </w:rPr>
        <w:t>“The decline in prices starting in the third quarter of 2016 led to a considerable delay of customers’ purchase decisions. Due to the related weak demand, we decided at the end of 2016 to adjust the planning of our production volume with regard to 2017”, says Marc Ortmanns, Head of European Sales &amp; Marketing.</w:t>
      </w:r>
    </w:p>
    <w:p w:rsidR="00F22615" w:rsidRDefault="00F22615" w:rsidP="00762737">
      <w:pPr>
        <w:jc w:val="both"/>
        <w:rPr>
          <w:rFonts w:cs="Calibri"/>
          <w:lang w:val="en-US" w:eastAsia="zh-TW"/>
        </w:rPr>
      </w:pPr>
      <w:r>
        <w:rPr>
          <w:rFonts w:cs="Calibri"/>
          <w:lang w:val="en-US" w:eastAsia="zh-TW"/>
        </w:rPr>
        <w:t>Thanks to the strong demand for WINAICO solar modules from many European markets, WINAICO could quickly distribute old stocks and implement the intended increase of wattages. WINAICO expects a consistently high demand for the second half of the year and will be able to offer the whole portfolio permanently and from stock from August on. The following four solar module types will be the core segment: the polycrystalline module WST-275P6 and WST-285P6 PERC as well as the monocrystalline modules WSP-310M6 PERC and WSP-300M6 Full Black.</w:t>
      </w:r>
    </w:p>
    <w:p w:rsidR="00F22615" w:rsidRDefault="00F22615" w:rsidP="00762737">
      <w:pPr>
        <w:jc w:val="both"/>
        <w:rPr>
          <w:rFonts w:cs="Calibri"/>
          <w:lang w:val="en-US" w:eastAsia="zh-TW"/>
        </w:rPr>
      </w:pPr>
      <w:r>
        <w:rPr>
          <w:rFonts w:cs="Calibri"/>
          <w:lang w:val="en-US" w:eastAsia="zh-TW"/>
        </w:rPr>
        <w:t>“Our production is running at full speed, so that we will be the reliable module supplier as usual for our customers from the beginning of the second half of the year</w:t>
      </w:r>
      <w:r w:rsidR="008E457E">
        <w:rPr>
          <w:rFonts w:cs="Calibri"/>
          <w:lang w:val="en-US" w:eastAsia="zh-TW"/>
        </w:rPr>
        <w:t xml:space="preserve"> on</w:t>
      </w:r>
      <w:r>
        <w:rPr>
          <w:rFonts w:cs="Calibri"/>
          <w:lang w:val="en-US" w:eastAsia="zh-TW"/>
        </w:rPr>
        <w:t>”, says Marc Ortmanns.</w:t>
      </w:r>
    </w:p>
    <w:p w:rsidR="00D459CC" w:rsidRDefault="00D459CC" w:rsidP="00762737">
      <w:pPr>
        <w:jc w:val="both"/>
        <w:rPr>
          <w:rFonts w:cs="Calibri"/>
          <w:lang w:val="en-US" w:eastAsia="zh-TW"/>
        </w:rPr>
      </w:pPr>
    </w:p>
    <w:p w:rsidR="00F22615" w:rsidRDefault="00F22615" w:rsidP="00721F4A">
      <w:pPr>
        <w:jc w:val="both"/>
        <w:rPr>
          <w:b/>
          <w:lang w:val="en-GB"/>
        </w:rPr>
      </w:pPr>
    </w:p>
    <w:p w:rsidR="00072CEB" w:rsidRPr="00910DBC" w:rsidRDefault="00C47C9F" w:rsidP="00721F4A">
      <w:pPr>
        <w:jc w:val="both"/>
        <w:rPr>
          <w:rFonts w:cs="Calibri"/>
          <w:lang w:val="en-US" w:eastAsia="zh-TW"/>
        </w:rPr>
      </w:pPr>
      <w:r w:rsidRPr="00740F00">
        <w:rPr>
          <w:b/>
          <w:lang w:val="en-GB"/>
        </w:rPr>
        <w:t>WINAICO</w:t>
      </w:r>
      <w:r>
        <w:rPr>
          <w:b/>
          <w:lang w:val="en-GB"/>
        </w:rPr>
        <w:t xml:space="preserve"> </w:t>
      </w:r>
      <w:r w:rsidRPr="00740F00">
        <w:rPr>
          <w:b/>
          <w:lang w:val="en-GB"/>
        </w:rPr>
        <w:t xml:space="preserve">– Manufacturer and system supplier </w:t>
      </w:r>
    </w:p>
    <w:p w:rsidR="00855E3A" w:rsidRDefault="00901635" w:rsidP="00072CEB">
      <w:pPr>
        <w:pStyle w:val="StandardWeb"/>
        <w:spacing w:before="0" w:beforeAutospacing="0" w:after="0" w:afterAutospacing="0"/>
        <w:jc w:val="both"/>
        <w:rPr>
          <w:rFonts w:ascii="Calibri" w:hAnsi="Calibri"/>
          <w:lang w:val="en-GB" w:eastAsia="zh-TW"/>
        </w:rPr>
      </w:pPr>
      <w:r>
        <w:rPr>
          <w:rFonts w:ascii="Calibri" w:hAnsi="Calibri" w:hint="eastAsia"/>
          <w:lang w:val="en-GB" w:eastAsia="zh-TW"/>
        </w:rPr>
        <w:t xml:space="preserve">As a global PV brand </w:t>
      </w:r>
      <w:r w:rsidR="00C47C9F" w:rsidRPr="00740F00">
        <w:rPr>
          <w:rFonts w:ascii="Calibri" w:hAnsi="Calibri"/>
          <w:lang w:val="en-GB"/>
        </w:rPr>
        <w:t xml:space="preserve">based in Taiwan, WINAICO manufactures and distributes crystalline high performance modules worldwide. Furthermore, as </w:t>
      </w:r>
      <w:r w:rsidR="00C47C9F">
        <w:rPr>
          <w:rFonts w:ascii="Calibri" w:hAnsi="Calibri"/>
          <w:lang w:val="en-GB"/>
        </w:rPr>
        <w:t xml:space="preserve">a </w:t>
      </w:r>
      <w:r w:rsidR="00C47C9F" w:rsidRPr="00740F00">
        <w:rPr>
          <w:rFonts w:ascii="Calibri" w:hAnsi="Calibri"/>
          <w:lang w:val="en-GB"/>
        </w:rPr>
        <w:t xml:space="preserve">systems house for </w:t>
      </w:r>
      <w:r w:rsidR="00C26870" w:rsidRPr="00740F00">
        <w:rPr>
          <w:rFonts w:ascii="Calibri" w:hAnsi="Calibri"/>
          <w:lang w:val="en-GB"/>
        </w:rPr>
        <w:t>photovoltaic</w:t>
      </w:r>
      <w:r w:rsidR="00C47C9F" w:rsidRPr="00740F00">
        <w:rPr>
          <w:rFonts w:ascii="Calibri" w:hAnsi="Calibri"/>
          <w:lang w:val="en-GB"/>
        </w:rPr>
        <w:t>, WINAICO delivers complete PV system packages.</w:t>
      </w:r>
    </w:p>
    <w:p w:rsidR="00072CEB" w:rsidRDefault="00901635" w:rsidP="00072CEB">
      <w:pPr>
        <w:pStyle w:val="StandardWeb"/>
        <w:spacing w:before="0" w:beforeAutospacing="0" w:after="0" w:afterAutospacing="0"/>
        <w:jc w:val="both"/>
        <w:rPr>
          <w:rFonts w:ascii="Calibri" w:hAnsi="Calibri"/>
          <w:lang w:val="en-GB"/>
        </w:rPr>
      </w:pPr>
      <w:r>
        <w:rPr>
          <w:rFonts w:ascii="Calibri" w:hAnsi="Calibri" w:hint="eastAsia"/>
          <w:lang w:val="en-GB" w:eastAsia="zh-TW"/>
        </w:rPr>
        <w:t>Target</w:t>
      </w:r>
      <w:r w:rsidR="00C47C9F" w:rsidRPr="00740F00">
        <w:rPr>
          <w:rFonts w:ascii="Calibri" w:hAnsi="Calibri"/>
          <w:lang w:val="en-GB"/>
        </w:rPr>
        <w:t xml:space="preserve"> customers </w:t>
      </w:r>
      <w:r w:rsidR="0015328B">
        <w:rPr>
          <w:rFonts w:ascii="Calibri" w:hAnsi="Calibri" w:hint="eastAsia"/>
          <w:lang w:val="en-GB" w:eastAsia="zh-TW"/>
        </w:rPr>
        <w:t>include</w:t>
      </w:r>
      <w:r w:rsidR="00C47C9F" w:rsidRPr="00740F00">
        <w:rPr>
          <w:rFonts w:ascii="Calibri" w:hAnsi="Calibri"/>
          <w:lang w:val="en-GB"/>
        </w:rPr>
        <w:t xml:space="preserve"> solar specialists, solar technologists, installation specialists and project developers.</w:t>
      </w:r>
      <w:r w:rsidR="00C47C9F" w:rsidRPr="00740F00">
        <w:rPr>
          <w:rFonts w:ascii="Calibri" w:hAnsi="Calibri"/>
          <w:color w:val="2D3139"/>
          <w:lang w:val="en-GB"/>
        </w:rPr>
        <w:t xml:space="preserve"> </w:t>
      </w:r>
      <w:r w:rsidR="00C47C9F" w:rsidRPr="00740F00">
        <w:rPr>
          <w:rFonts w:ascii="Calibri" w:hAnsi="Calibri"/>
          <w:lang w:val="en-GB"/>
        </w:rPr>
        <w:t>Installation specialists profit here from the superior product quality of products manufactured in Taiwan in accordance with the highest quality standards, as well as from the comprehensive consultation, planning and maintenance services from WINAICO. Generous stock levels ensure the rapid availability of WINAICO products.</w:t>
      </w:r>
    </w:p>
    <w:p w:rsidR="006A4A3B" w:rsidRDefault="006A4A3B" w:rsidP="006A4A3B">
      <w:pPr>
        <w:jc w:val="both"/>
        <w:rPr>
          <w:rFonts w:cs="Calibri"/>
          <w:b/>
          <w:bCs/>
          <w:szCs w:val="22"/>
          <w:lang w:val="en-US"/>
        </w:rPr>
      </w:pPr>
    </w:p>
    <w:p w:rsidR="006A4A3B" w:rsidRPr="002F39F6" w:rsidRDefault="006A4A3B" w:rsidP="006A4A3B">
      <w:pPr>
        <w:jc w:val="both"/>
        <w:rPr>
          <w:rFonts w:cs="Calibri"/>
          <w:b/>
          <w:bCs/>
          <w:szCs w:val="22"/>
          <w:lang w:val="en-US"/>
        </w:rPr>
      </w:pPr>
      <w:r w:rsidRPr="002F39F6">
        <w:rPr>
          <w:rFonts w:cs="Calibri"/>
          <w:b/>
          <w:bCs/>
          <w:szCs w:val="22"/>
          <w:lang w:val="en-US"/>
        </w:rPr>
        <w:t>Press contact:</w:t>
      </w:r>
    </w:p>
    <w:p w:rsidR="00714465" w:rsidRPr="00813D55" w:rsidRDefault="00714465" w:rsidP="00D459CC">
      <w:pPr>
        <w:spacing w:line="240" w:lineRule="auto"/>
        <w:jc w:val="both"/>
        <w:rPr>
          <w:rFonts w:cs="Calibri"/>
          <w:b/>
          <w:szCs w:val="22"/>
          <w:lang w:val="en-GB"/>
        </w:rPr>
      </w:pPr>
      <w:r w:rsidRPr="00813D55">
        <w:rPr>
          <w:rFonts w:cs="Calibri"/>
          <w:b/>
          <w:szCs w:val="22"/>
          <w:lang w:val="en-GB"/>
        </w:rPr>
        <w:t>WINAICO Deutschland GmbH</w:t>
      </w:r>
    </w:p>
    <w:p w:rsidR="00714465" w:rsidRPr="00813D55" w:rsidRDefault="00714465" w:rsidP="00D459CC">
      <w:pPr>
        <w:spacing w:line="240" w:lineRule="auto"/>
        <w:jc w:val="both"/>
        <w:rPr>
          <w:rFonts w:cs="Calibri"/>
          <w:b/>
          <w:szCs w:val="22"/>
          <w:lang w:val="en-GB"/>
        </w:rPr>
      </w:pPr>
      <w:r w:rsidRPr="00813D55">
        <w:rPr>
          <w:rFonts w:cs="Calibri"/>
          <w:szCs w:val="22"/>
          <w:lang w:val="en-GB"/>
        </w:rPr>
        <w:t xml:space="preserve">Marketing Europa: Katharina Link </w:t>
      </w:r>
    </w:p>
    <w:p w:rsidR="00714465" w:rsidRDefault="00714465" w:rsidP="00D459CC">
      <w:pPr>
        <w:spacing w:line="240" w:lineRule="auto"/>
        <w:jc w:val="both"/>
        <w:rPr>
          <w:rFonts w:cs="Calibri"/>
          <w:szCs w:val="22"/>
          <w:lang w:val="fr-FR"/>
        </w:rPr>
      </w:pPr>
      <w:r w:rsidRPr="005456E5">
        <w:rPr>
          <w:rFonts w:cs="Calibri"/>
          <w:szCs w:val="22"/>
          <w:lang w:val="fr-FR"/>
        </w:rPr>
        <w:t xml:space="preserve">Tel.: +49 7933 700 30-16 </w:t>
      </w:r>
    </w:p>
    <w:p w:rsidR="00714465" w:rsidRDefault="00714465" w:rsidP="00D459CC">
      <w:pPr>
        <w:spacing w:line="240" w:lineRule="auto"/>
        <w:jc w:val="both"/>
        <w:rPr>
          <w:rFonts w:cs="Calibri"/>
          <w:szCs w:val="22"/>
          <w:lang w:val="fr-FR"/>
        </w:rPr>
      </w:pPr>
      <w:r w:rsidRPr="005456E5">
        <w:rPr>
          <w:rFonts w:cs="Calibri"/>
          <w:szCs w:val="22"/>
          <w:lang w:val="fr-FR"/>
        </w:rPr>
        <w:t>Fax: +49 7933 700 30-22</w:t>
      </w:r>
    </w:p>
    <w:p w:rsidR="00D459CC" w:rsidRDefault="00714465" w:rsidP="00D459CC">
      <w:pPr>
        <w:spacing w:line="240" w:lineRule="auto"/>
        <w:jc w:val="both"/>
        <w:rPr>
          <w:rFonts w:cs="Calibri"/>
          <w:szCs w:val="22"/>
          <w:lang w:val="en-US"/>
        </w:rPr>
      </w:pPr>
      <w:r w:rsidRPr="005456E5">
        <w:rPr>
          <w:rFonts w:cs="Calibri"/>
          <w:szCs w:val="22"/>
          <w:lang w:val="fr-FR"/>
        </w:rPr>
        <w:t xml:space="preserve">Mail: </w:t>
      </w:r>
      <w:hyperlink r:id="rId14" w:history="1">
        <w:r w:rsidRPr="005456E5">
          <w:rPr>
            <w:rStyle w:val="Hyperlink"/>
            <w:rFonts w:cs="Calibri"/>
            <w:szCs w:val="22"/>
            <w:lang w:val="fr-FR"/>
          </w:rPr>
          <w:t>k.link@winaico.com</w:t>
        </w:r>
      </w:hyperlink>
    </w:p>
    <w:p w:rsidR="00721F4A" w:rsidRPr="006A0460" w:rsidRDefault="0007176A" w:rsidP="00D459CC">
      <w:pPr>
        <w:spacing w:line="240" w:lineRule="auto"/>
        <w:jc w:val="both"/>
        <w:rPr>
          <w:rFonts w:asciiTheme="minorHAnsi" w:hAnsiTheme="minorHAnsi" w:cs="Calibri"/>
          <w:szCs w:val="22"/>
          <w:u w:val="single"/>
          <w:lang w:val="en-US" w:eastAsia="zh-TW"/>
        </w:rPr>
      </w:pPr>
      <w:hyperlink r:id="rId15" w:history="1">
        <w:r w:rsidR="00714465" w:rsidRPr="00D459CC">
          <w:rPr>
            <w:rStyle w:val="Hyperlink"/>
            <w:rFonts w:cs="Calibri"/>
            <w:szCs w:val="22"/>
            <w:lang w:val="en-GB"/>
          </w:rPr>
          <w:t>www.winaico.com</w:t>
        </w:r>
      </w:hyperlink>
      <w:r w:rsidR="00714465" w:rsidRPr="00D459CC">
        <w:rPr>
          <w:rFonts w:cs="Calibri"/>
          <w:szCs w:val="22"/>
          <w:lang w:val="en-GB"/>
        </w:rPr>
        <w:br/>
      </w:r>
    </w:p>
    <w:sectPr w:rsidR="00721F4A" w:rsidRPr="006A0460" w:rsidSect="00F81D40">
      <w:footerReference w:type="default" r:id="rId16"/>
      <w:pgSz w:w="11906" w:h="16838"/>
      <w:pgMar w:top="1258" w:right="29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AE" w:rsidRDefault="005C27AE">
      <w:r>
        <w:separator/>
      </w:r>
    </w:p>
  </w:endnote>
  <w:endnote w:type="continuationSeparator" w:id="0">
    <w:p w:rsidR="005C27AE" w:rsidRDefault="005C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40" w:rsidRPr="00714465" w:rsidRDefault="00CF1D14" w:rsidP="006D1AAE">
    <w:pPr>
      <w:rPr>
        <w:rFonts w:cs="Calibri"/>
        <w:i/>
        <w:sz w:val="16"/>
        <w:szCs w:val="16"/>
        <w:lang w:val="en-GB" w:eastAsia="zh-TW"/>
      </w:rPr>
    </w:pPr>
    <w:r>
      <w:rPr>
        <w:rFonts w:cs="Calibri"/>
        <w:sz w:val="16"/>
        <w:szCs w:val="16"/>
        <w:lang w:val="en-US"/>
      </w:rPr>
      <w:t>May</w:t>
    </w:r>
    <w:r w:rsidR="006A4A3B">
      <w:rPr>
        <w:rFonts w:cs="Calibri"/>
        <w:sz w:val="16"/>
        <w:szCs w:val="16"/>
        <w:lang w:val="en-US"/>
      </w:rPr>
      <w:t>17-WINAICO</w:t>
    </w:r>
    <w:r w:rsidR="006A4A3B" w:rsidRPr="00714465">
      <w:rPr>
        <w:rFonts w:cs="Calibri"/>
        <w:sz w:val="16"/>
        <w:szCs w:val="16"/>
        <w:lang w:val="en-US"/>
      </w:rPr>
      <w:t xml:space="preserve">- </w:t>
    </w:r>
    <w:r w:rsidR="006D1AAE" w:rsidRPr="006D1AAE">
      <w:rPr>
        <w:rFonts w:cs="Calibri"/>
        <w:sz w:val="16"/>
        <w:lang w:val="en-US" w:eastAsia="zh-TW"/>
      </w:rPr>
      <w:t xml:space="preserve">WINAICO sees positive market developments </w:t>
    </w:r>
    <w:r w:rsidR="006D1AAE">
      <w:rPr>
        <w:rFonts w:cs="Calibri"/>
        <w:sz w:val="16"/>
        <w:lang w:val="en-US" w:eastAsia="zh-TW"/>
      </w:rPr>
      <w:br/>
      <w:t>a</w:t>
    </w:r>
    <w:r w:rsidR="006D1AAE" w:rsidRPr="006D1AAE">
      <w:rPr>
        <w:rFonts w:cs="Calibri"/>
        <w:sz w:val="16"/>
        <w:lang w:val="en-US" w:eastAsia="zh-TW"/>
      </w:rPr>
      <w:t>nd improves delivery situation</w:t>
    </w:r>
    <w:r w:rsidR="00714465">
      <w:rPr>
        <w:rFonts w:cs="Calibri"/>
        <w:sz w:val="16"/>
        <w:szCs w:val="16"/>
        <w:lang w:val="en-US" w:eastAsia="zh-TW"/>
      </w:rPr>
      <w:tab/>
    </w:r>
    <w:r w:rsidR="00714465">
      <w:rPr>
        <w:rFonts w:cs="Calibri"/>
        <w:sz w:val="16"/>
        <w:szCs w:val="16"/>
        <w:lang w:val="en-US" w:eastAsia="zh-TW"/>
      </w:rPr>
      <w:tab/>
      <w:t xml:space="preserve">               </w:t>
    </w:r>
    <w:r w:rsidR="006D1AAE">
      <w:rPr>
        <w:rFonts w:cs="Calibri"/>
        <w:sz w:val="16"/>
        <w:szCs w:val="16"/>
        <w:lang w:val="en-US" w:eastAsia="zh-TW"/>
      </w:rPr>
      <w:tab/>
    </w:r>
    <w:r w:rsidR="006D1AAE">
      <w:rPr>
        <w:rFonts w:cs="Calibri"/>
        <w:sz w:val="16"/>
        <w:szCs w:val="16"/>
        <w:lang w:val="en-US" w:eastAsia="zh-TW"/>
      </w:rPr>
      <w:tab/>
    </w:r>
    <w:r w:rsidR="006D1AAE">
      <w:rPr>
        <w:rFonts w:cs="Calibri"/>
        <w:sz w:val="16"/>
        <w:szCs w:val="16"/>
        <w:lang w:val="en-US" w:eastAsia="zh-TW"/>
      </w:rPr>
      <w:tab/>
    </w:r>
    <w:r w:rsidR="006D1AAE">
      <w:rPr>
        <w:rFonts w:cs="Calibri"/>
        <w:sz w:val="16"/>
        <w:szCs w:val="16"/>
        <w:lang w:val="en-US" w:eastAsia="zh-TW"/>
      </w:rPr>
      <w:tab/>
    </w:r>
    <w:r w:rsidR="006D1AAE">
      <w:rPr>
        <w:rFonts w:cs="Calibri"/>
        <w:sz w:val="16"/>
        <w:szCs w:val="16"/>
        <w:lang w:val="en-US" w:eastAsia="zh-TW"/>
      </w:rPr>
      <w:tab/>
    </w:r>
    <w:r w:rsidR="006D1AAE">
      <w:rPr>
        <w:rFonts w:cs="Calibri"/>
        <w:sz w:val="16"/>
        <w:szCs w:val="16"/>
        <w:lang w:val="en-US"/>
      </w:rPr>
      <w:t>Page</w:t>
    </w:r>
    <w:r w:rsidR="006D1AAE" w:rsidRPr="00F80790">
      <w:rPr>
        <w:rFonts w:cs="Calibri"/>
        <w:sz w:val="16"/>
        <w:szCs w:val="16"/>
        <w:lang w:val="en-US"/>
      </w:rPr>
      <w:t xml:space="preserve"> </w:t>
    </w:r>
    <w:r w:rsidR="006D1AAE" w:rsidRPr="00B365B7">
      <w:rPr>
        <w:rFonts w:cs="Calibri"/>
        <w:sz w:val="16"/>
        <w:szCs w:val="16"/>
      </w:rPr>
      <w:fldChar w:fldCharType="begin"/>
    </w:r>
    <w:r w:rsidR="006D1AAE" w:rsidRPr="00F80790">
      <w:rPr>
        <w:rFonts w:cs="Calibri"/>
        <w:sz w:val="16"/>
        <w:szCs w:val="16"/>
        <w:lang w:val="en-US"/>
      </w:rPr>
      <w:instrText xml:space="preserve"> PAGE </w:instrText>
    </w:r>
    <w:r w:rsidR="006D1AAE" w:rsidRPr="00B365B7">
      <w:rPr>
        <w:rFonts w:cs="Calibri"/>
        <w:sz w:val="16"/>
        <w:szCs w:val="16"/>
      </w:rPr>
      <w:fldChar w:fldCharType="separate"/>
    </w:r>
    <w:r w:rsidR="0007176A">
      <w:rPr>
        <w:rFonts w:cs="Calibri"/>
        <w:noProof/>
        <w:sz w:val="16"/>
        <w:szCs w:val="16"/>
        <w:lang w:val="en-US"/>
      </w:rPr>
      <w:t>1</w:t>
    </w:r>
    <w:r w:rsidR="006D1AAE" w:rsidRPr="00B365B7">
      <w:rPr>
        <w:rFonts w:cs="Calibri"/>
        <w:sz w:val="16"/>
        <w:szCs w:val="16"/>
      </w:rPr>
      <w:fldChar w:fldCharType="end"/>
    </w:r>
    <w:r w:rsidR="006D1AAE" w:rsidRPr="00F80790">
      <w:rPr>
        <w:rFonts w:cs="Calibri"/>
        <w:sz w:val="16"/>
        <w:szCs w:val="16"/>
        <w:lang w:val="en-US"/>
      </w:rPr>
      <w:t xml:space="preserve"> / </w:t>
    </w:r>
    <w:r w:rsidR="006D1AAE" w:rsidRPr="00B365B7">
      <w:rPr>
        <w:rFonts w:cs="Calibri"/>
        <w:sz w:val="16"/>
        <w:szCs w:val="16"/>
      </w:rPr>
      <w:fldChar w:fldCharType="begin"/>
    </w:r>
    <w:r w:rsidR="006D1AAE" w:rsidRPr="00F80790">
      <w:rPr>
        <w:rFonts w:cs="Calibri"/>
        <w:sz w:val="16"/>
        <w:szCs w:val="16"/>
        <w:lang w:val="en-US"/>
      </w:rPr>
      <w:instrText xml:space="preserve"> NUMPAGES </w:instrText>
    </w:r>
    <w:r w:rsidR="006D1AAE" w:rsidRPr="00B365B7">
      <w:rPr>
        <w:rFonts w:cs="Calibri"/>
        <w:sz w:val="16"/>
        <w:szCs w:val="16"/>
      </w:rPr>
      <w:fldChar w:fldCharType="separate"/>
    </w:r>
    <w:r w:rsidR="0007176A">
      <w:rPr>
        <w:rFonts w:cs="Calibri"/>
        <w:noProof/>
        <w:sz w:val="16"/>
        <w:szCs w:val="16"/>
        <w:lang w:val="en-US"/>
      </w:rPr>
      <w:t>2</w:t>
    </w:r>
    <w:r w:rsidR="006D1AAE" w:rsidRPr="00B365B7">
      <w:rPr>
        <w:rFonts w:cs="Calibri"/>
        <w:sz w:val="16"/>
        <w:szCs w:val="16"/>
      </w:rPr>
      <w:fldChar w:fldCharType="end"/>
    </w:r>
    <w:r w:rsidR="00714465">
      <w:rPr>
        <w:rFonts w:cs="Calibri"/>
        <w:sz w:val="16"/>
        <w:szCs w:val="16"/>
        <w:lang w:val="en-US" w:eastAsia="zh-TW"/>
      </w:rPr>
      <w:br/>
    </w:r>
    <w:r w:rsidR="0003368C">
      <w:rPr>
        <w:rFonts w:ascii="Arial" w:hAnsi="Arial" w:cs="Arial"/>
        <w:noProof/>
        <w:sz w:val="16"/>
        <w:szCs w:val="16"/>
      </w:rPr>
      <w:drawing>
        <wp:anchor distT="0" distB="0" distL="114935" distR="114935" simplePos="0" relativeHeight="251657728" behindDoc="0" locked="0" layoutInCell="1" allowOverlap="1" wp14:anchorId="7B873C68" wp14:editId="0E255FAA">
          <wp:simplePos x="0" y="0"/>
          <wp:positionH relativeFrom="column">
            <wp:posOffset>-886460</wp:posOffset>
          </wp:positionH>
          <wp:positionV relativeFrom="page">
            <wp:posOffset>10059035</wp:posOffset>
          </wp:positionV>
          <wp:extent cx="7546975" cy="333375"/>
          <wp:effectExtent l="0" t="0" r="0" b="9525"/>
          <wp:wrapThrough wrapText="bothSides">
            <wp:wrapPolygon edited="0">
              <wp:start x="0" y="0"/>
              <wp:lineTo x="0" y="20983"/>
              <wp:lineTo x="21536" y="20983"/>
              <wp:lineTo x="21536" y="0"/>
              <wp:lineTo x="0" y="0"/>
            </wp:wrapPolygon>
          </wp:wrapThrough>
          <wp:docPr id="1" name="圖片 1" descr="40_0148_BB_Winaico_neu_V04rzwin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_0148_BB_Winaico_neu_V04rzwinw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333375"/>
                  </a:xfrm>
                  <a:prstGeom prst="rect">
                    <a:avLst/>
                  </a:prstGeom>
                  <a:noFill/>
                </pic:spPr>
              </pic:pic>
            </a:graphicData>
          </a:graphic>
          <wp14:sizeRelH relativeFrom="page">
            <wp14:pctWidth>0</wp14:pctWidth>
          </wp14:sizeRelH>
          <wp14:sizeRelV relativeFrom="page">
            <wp14:pctHeight>0</wp14:pctHeight>
          </wp14:sizeRelV>
        </wp:anchor>
      </w:drawing>
    </w:r>
    <w:r w:rsidR="00F81D40" w:rsidRPr="00F80790">
      <w:rPr>
        <w:rFonts w:ascii="Arial" w:hAnsi="Arial" w:cs="Arial"/>
        <w:sz w:val="16"/>
        <w:szCs w:val="16"/>
        <w:lang w:val="en-US"/>
      </w:rPr>
      <w:tab/>
    </w:r>
    <w:r w:rsidR="00F81D40" w:rsidRPr="00F80790">
      <w:rPr>
        <w:rFonts w:ascii="Arial" w:hAnsi="Arial" w:cs="Arial"/>
        <w:sz w:val="16"/>
        <w:szCs w:val="16"/>
        <w:lang w:val="en-US"/>
      </w:rPr>
      <w:tab/>
    </w:r>
    <w:r w:rsidR="00F81D40" w:rsidRPr="00F80790">
      <w:rPr>
        <w:rFonts w:ascii="Arial" w:hAnsi="Arial" w:cs="Arial"/>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AE" w:rsidRDefault="005C27AE">
      <w:r>
        <w:separator/>
      </w:r>
    </w:p>
  </w:footnote>
  <w:footnote w:type="continuationSeparator" w:id="0">
    <w:p w:rsidR="005C27AE" w:rsidRDefault="005C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DD6"/>
    <w:multiLevelType w:val="hybridMultilevel"/>
    <w:tmpl w:val="3F7E1C66"/>
    <w:lvl w:ilvl="0" w:tplc="8D1E4054">
      <w:start w:val="1"/>
      <w:numFmt w:val="bullet"/>
      <w:lvlText w:val="+"/>
      <w:lvlJc w:val="left"/>
      <w:pPr>
        <w:ind w:left="360" w:hanging="360"/>
      </w:pPr>
      <w:rPr>
        <w:rFonts w:ascii="Calibri" w:hAnsi="Calibri" w:hint="default"/>
        <w:b/>
        <w:i w:val="0"/>
        <w:color w:val="F79646"/>
        <w:u w:color="F79646"/>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7812D7"/>
    <w:multiLevelType w:val="hybridMultilevel"/>
    <w:tmpl w:val="0F628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42131D"/>
    <w:multiLevelType w:val="multilevel"/>
    <w:tmpl w:val="F9A8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0"/>
    <w:rsid w:val="00005F35"/>
    <w:rsid w:val="0001357C"/>
    <w:rsid w:val="000168C2"/>
    <w:rsid w:val="000206B6"/>
    <w:rsid w:val="0003368C"/>
    <w:rsid w:val="0003542C"/>
    <w:rsid w:val="00035A4C"/>
    <w:rsid w:val="000366E9"/>
    <w:rsid w:val="00037D4E"/>
    <w:rsid w:val="00042D22"/>
    <w:rsid w:val="000441EF"/>
    <w:rsid w:val="0004492E"/>
    <w:rsid w:val="00044C28"/>
    <w:rsid w:val="00044D5D"/>
    <w:rsid w:val="000478E2"/>
    <w:rsid w:val="00052727"/>
    <w:rsid w:val="000531BE"/>
    <w:rsid w:val="00055A51"/>
    <w:rsid w:val="00062783"/>
    <w:rsid w:val="0007176A"/>
    <w:rsid w:val="00072CEB"/>
    <w:rsid w:val="00074D1F"/>
    <w:rsid w:val="00075E1B"/>
    <w:rsid w:val="00077259"/>
    <w:rsid w:val="0008196A"/>
    <w:rsid w:val="000932D2"/>
    <w:rsid w:val="000A2035"/>
    <w:rsid w:val="000A7C83"/>
    <w:rsid w:val="000B2F9D"/>
    <w:rsid w:val="000D303A"/>
    <w:rsid w:val="000E07B1"/>
    <w:rsid w:val="000E2417"/>
    <w:rsid w:val="000E24E1"/>
    <w:rsid w:val="000E4640"/>
    <w:rsid w:val="000F3DF5"/>
    <w:rsid w:val="000F3FCA"/>
    <w:rsid w:val="000F6DF4"/>
    <w:rsid w:val="000F7AF7"/>
    <w:rsid w:val="00102E1E"/>
    <w:rsid w:val="00107B0E"/>
    <w:rsid w:val="001112C0"/>
    <w:rsid w:val="00113720"/>
    <w:rsid w:val="001261C9"/>
    <w:rsid w:val="001270F9"/>
    <w:rsid w:val="00135EFB"/>
    <w:rsid w:val="00142126"/>
    <w:rsid w:val="00143057"/>
    <w:rsid w:val="0014386D"/>
    <w:rsid w:val="001459CF"/>
    <w:rsid w:val="001513A4"/>
    <w:rsid w:val="00152542"/>
    <w:rsid w:val="00152CC4"/>
    <w:rsid w:val="0015328B"/>
    <w:rsid w:val="00162E43"/>
    <w:rsid w:val="001638F6"/>
    <w:rsid w:val="00166DBA"/>
    <w:rsid w:val="001773F4"/>
    <w:rsid w:val="001845B5"/>
    <w:rsid w:val="0019065E"/>
    <w:rsid w:val="0019286A"/>
    <w:rsid w:val="001A2DCF"/>
    <w:rsid w:val="001A41FD"/>
    <w:rsid w:val="001C12CA"/>
    <w:rsid w:val="001C2262"/>
    <w:rsid w:val="001C3EC7"/>
    <w:rsid w:val="001C77C6"/>
    <w:rsid w:val="001E05AB"/>
    <w:rsid w:val="001E1007"/>
    <w:rsid w:val="001F16B8"/>
    <w:rsid w:val="001F52E1"/>
    <w:rsid w:val="001F7C7E"/>
    <w:rsid w:val="0020267C"/>
    <w:rsid w:val="00203AF3"/>
    <w:rsid w:val="00205432"/>
    <w:rsid w:val="00205E2A"/>
    <w:rsid w:val="00214A25"/>
    <w:rsid w:val="00215C96"/>
    <w:rsid w:val="00221255"/>
    <w:rsid w:val="00222425"/>
    <w:rsid w:val="002239D6"/>
    <w:rsid w:val="002269B1"/>
    <w:rsid w:val="00233C0C"/>
    <w:rsid w:val="00233DA9"/>
    <w:rsid w:val="00235DCB"/>
    <w:rsid w:val="002411D4"/>
    <w:rsid w:val="002461C8"/>
    <w:rsid w:val="00246D3E"/>
    <w:rsid w:val="002517D7"/>
    <w:rsid w:val="00251ECD"/>
    <w:rsid w:val="00261705"/>
    <w:rsid w:val="002630D8"/>
    <w:rsid w:val="00272D51"/>
    <w:rsid w:val="0028342F"/>
    <w:rsid w:val="002902BF"/>
    <w:rsid w:val="00292155"/>
    <w:rsid w:val="002A351D"/>
    <w:rsid w:val="002A4C5F"/>
    <w:rsid w:val="002A5862"/>
    <w:rsid w:val="002A75B4"/>
    <w:rsid w:val="002B2BB5"/>
    <w:rsid w:val="002C00C6"/>
    <w:rsid w:val="002C5072"/>
    <w:rsid w:val="002D648C"/>
    <w:rsid w:val="002E0D58"/>
    <w:rsid w:val="002E6008"/>
    <w:rsid w:val="002F39F6"/>
    <w:rsid w:val="002F76B5"/>
    <w:rsid w:val="00300055"/>
    <w:rsid w:val="00300DAF"/>
    <w:rsid w:val="0030346C"/>
    <w:rsid w:val="00303747"/>
    <w:rsid w:val="003058C0"/>
    <w:rsid w:val="003129F8"/>
    <w:rsid w:val="00312DE3"/>
    <w:rsid w:val="00315AA1"/>
    <w:rsid w:val="003175FA"/>
    <w:rsid w:val="00327240"/>
    <w:rsid w:val="00332797"/>
    <w:rsid w:val="003375B5"/>
    <w:rsid w:val="00343519"/>
    <w:rsid w:val="003437DA"/>
    <w:rsid w:val="00343D95"/>
    <w:rsid w:val="00351BB8"/>
    <w:rsid w:val="00353AD7"/>
    <w:rsid w:val="00353B19"/>
    <w:rsid w:val="00354C7B"/>
    <w:rsid w:val="0036338F"/>
    <w:rsid w:val="00363F80"/>
    <w:rsid w:val="003656BE"/>
    <w:rsid w:val="00371427"/>
    <w:rsid w:val="003761FC"/>
    <w:rsid w:val="00376696"/>
    <w:rsid w:val="00397040"/>
    <w:rsid w:val="003A33E9"/>
    <w:rsid w:val="003A725F"/>
    <w:rsid w:val="003C46E3"/>
    <w:rsid w:val="003D266B"/>
    <w:rsid w:val="003E03AE"/>
    <w:rsid w:val="003E1224"/>
    <w:rsid w:val="003E508D"/>
    <w:rsid w:val="003F1B4D"/>
    <w:rsid w:val="003F2887"/>
    <w:rsid w:val="00420C64"/>
    <w:rsid w:val="00431F4F"/>
    <w:rsid w:val="00432994"/>
    <w:rsid w:val="00437BBA"/>
    <w:rsid w:val="00441588"/>
    <w:rsid w:val="00442334"/>
    <w:rsid w:val="00451214"/>
    <w:rsid w:val="0046463D"/>
    <w:rsid w:val="00473F35"/>
    <w:rsid w:val="00484AF7"/>
    <w:rsid w:val="00495059"/>
    <w:rsid w:val="004950A5"/>
    <w:rsid w:val="004C7D37"/>
    <w:rsid w:val="004D1C83"/>
    <w:rsid w:val="004E3AAB"/>
    <w:rsid w:val="004F2BA4"/>
    <w:rsid w:val="004F5216"/>
    <w:rsid w:val="00500F24"/>
    <w:rsid w:val="005042D8"/>
    <w:rsid w:val="005100F9"/>
    <w:rsid w:val="0052579A"/>
    <w:rsid w:val="0052715D"/>
    <w:rsid w:val="00532CD5"/>
    <w:rsid w:val="0055065D"/>
    <w:rsid w:val="00553F95"/>
    <w:rsid w:val="005618EE"/>
    <w:rsid w:val="005740C8"/>
    <w:rsid w:val="00575AD7"/>
    <w:rsid w:val="00577D06"/>
    <w:rsid w:val="00592C92"/>
    <w:rsid w:val="005932CC"/>
    <w:rsid w:val="005A4E52"/>
    <w:rsid w:val="005B035F"/>
    <w:rsid w:val="005B0379"/>
    <w:rsid w:val="005B416F"/>
    <w:rsid w:val="005B5536"/>
    <w:rsid w:val="005B7CC7"/>
    <w:rsid w:val="005C15AC"/>
    <w:rsid w:val="005C256C"/>
    <w:rsid w:val="005C27AE"/>
    <w:rsid w:val="005C4C4D"/>
    <w:rsid w:val="005D3C38"/>
    <w:rsid w:val="005D4AC6"/>
    <w:rsid w:val="005D59CC"/>
    <w:rsid w:val="005F1623"/>
    <w:rsid w:val="005F3384"/>
    <w:rsid w:val="0060077F"/>
    <w:rsid w:val="0060660A"/>
    <w:rsid w:val="0061013F"/>
    <w:rsid w:val="006115B5"/>
    <w:rsid w:val="00612232"/>
    <w:rsid w:val="00613992"/>
    <w:rsid w:val="00623D9F"/>
    <w:rsid w:val="006258DC"/>
    <w:rsid w:val="00626150"/>
    <w:rsid w:val="00627495"/>
    <w:rsid w:val="006347B5"/>
    <w:rsid w:val="00635F50"/>
    <w:rsid w:val="00640855"/>
    <w:rsid w:val="0064565E"/>
    <w:rsid w:val="00647E7E"/>
    <w:rsid w:val="00672B85"/>
    <w:rsid w:val="006745BE"/>
    <w:rsid w:val="00685802"/>
    <w:rsid w:val="0068646F"/>
    <w:rsid w:val="00687D82"/>
    <w:rsid w:val="00687EC9"/>
    <w:rsid w:val="00695CDB"/>
    <w:rsid w:val="006A0460"/>
    <w:rsid w:val="006A4A3B"/>
    <w:rsid w:val="006B49F4"/>
    <w:rsid w:val="006B4F36"/>
    <w:rsid w:val="006C3E5F"/>
    <w:rsid w:val="006D1AAE"/>
    <w:rsid w:val="006D53AD"/>
    <w:rsid w:val="006E2835"/>
    <w:rsid w:val="006F1C8C"/>
    <w:rsid w:val="006F7213"/>
    <w:rsid w:val="007018EA"/>
    <w:rsid w:val="00703F99"/>
    <w:rsid w:val="00704C4C"/>
    <w:rsid w:val="00704F99"/>
    <w:rsid w:val="007132C1"/>
    <w:rsid w:val="00714465"/>
    <w:rsid w:val="00715CFA"/>
    <w:rsid w:val="00716883"/>
    <w:rsid w:val="0072085C"/>
    <w:rsid w:val="00721F4A"/>
    <w:rsid w:val="007256A0"/>
    <w:rsid w:val="007330C6"/>
    <w:rsid w:val="0073316E"/>
    <w:rsid w:val="00736252"/>
    <w:rsid w:val="00741CF3"/>
    <w:rsid w:val="00746556"/>
    <w:rsid w:val="0075190A"/>
    <w:rsid w:val="00760BDE"/>
    <w:rsid w:val="00761625"/>
    <w:rsid w:val="0076163D"/>
    <w:rsid w:val="00762737"/>
    <w:rsid w:val="00771C1C"/>
    <w:rsid w:val="00773EA3"/>
    <w:rsid w:val="00774DAB"/>
    <w:rsid w:val="00790B01"/>
    <w:rsid w:val="00794FBE"/>
    <w:rsid w:val="00796B25"/>
    <w:rsid w:val="007A27EB"/>
    <w:rsid w:val="007A3489"/>
    <w:rsid w:val="007A46CF"/>
    <w:rsid w:val="007A7679"/>
    <w:rsid w:val="007B0853"/>
    <w:rsid w:val="007B15B5"/>
    <w:rsid w:val="007B1952"/>
    <w:rsid w:val="007B4385"/>
    <w:rsid w:val="007C04D8"/>
    <w:rsid w:val="007C4C38"/>
    <w:rsid w:val="007C5F32"/>
    <w:rsid w:val="007C7066"/>
    <w:rsid w:val="007D0FAC"/>
    <w:rsid w:val="007D266D"/>
    <w:rsid w:val="007D2BCC"/>
    <w:rsid w:val="007E2936"/>
    <w:rsid w:val="007E334B"/>
    <w:rsid w:val="007E4934"/>
    <w:rsid w:val="007E596F"/>
    <w:rsid w:val="007F643C"/>
    <w:rsid w:val="007F7021"/>
    <w:rsid w:val="00800C3B"/>
    <w:rsid w:val="00800F94"/>
    <w:rsid w:val="008039EA"/>
    <w:rsid w:val="00805950"/>
    <w:rsid w:val="008116CA"/>
    <w:rsid w:val="00813D55"/>
    <w:rsid w:val="00813FE3"/>
    <w:rsid w:val="008237B2"/>
    <w:rsid w:val="00824A13"/>
    <w:rsid w:val="00826556"/>
    <w:rsid w:val="00826E20"/>
    <w:rsid w:val="008305E1"/>
    <w:rsid w:val="008400CB"/>
    <w:rsid w:val="0084494E"/>
    <w:rsid w:val="008474D6"/>
    <w:rsid w:val="00851247"/>
    <w:rsid w:val="00855E3A"/>
    <w:rsid w:val="0086091E"/>
    <w:rsid w:val="00863C37"/>
    <w:rsid w:val="00864EF2"/>
    <w:rsid w:val="008737F2"/>
    <w:rsid w:val="00877E75"/>
    <w:rsid w:val="00885C98"/>
    <w:rsid w:val="008865B3"/>
    <w:rsid w:val="00890F76"/>
    <w:rsid w:val="00891CEF"/>
    <w:rsid w:val="00891FD0"/>
    <w:rsid w:val="008A4633"/>
    <w:rsid w:val="008A6F84"/>
    <w:rsid w:val="008B171B"/>
    <w:rsid w:val="008B319D"/>
    <w:rsid w:val="008C5028"/>
    <w:rsid w:val="008C7F99"/>
    <w:rsid w:val="008D68FD"/>
    <w:rsid w:val="008D7287"/>
    <w:rsid w:val="008E346C"/>
    <w:rsid w:val="008E457E"/>
    <w:rsid w:val="008F28D1"/>
    <w:rsid w:val="008F3D0C"/>
    <w:rsid w:val="008F7A6F"/>
    <w:rsid w:val="00901635"/>
    <w:rsid w:val="00902B27"/>
    <w:rsid w:val="009065CD"/>
    <w:rsid w:val="00910DBC"/>
    <w:rsid w:val="00916764"/>
    <w:rsid w:val="00923F7B"/>
    <w:rsid w:val="00933239"/>
    <w:rsid w:val="00936804"/>
    <w:rsid w:val="00944D24"/>
    <w:rsid w:val="009454EE"/>
    <w:rsid w:val="0096462C"/>
    <w:rsid w:val="00967423"/>
    <w:rsid w:val="00971DCF"/>
    <w:rsid w:val="00983DC8"/>
    <w:rsid w:val="009928B9"/>
    <w:rsid w:val="009928E2"/>
    <w:rsid w:val="009A1C8E"/>
    <w:rsid w:val="009A54DE"/>
    <w:rsid w:val="009A65BD"/>
    <w:rsid w:val="009B563B"/>
    <w:rsid w:val="009C16DE"/>
    <w:rsid w:val="009C2896"/>
    <w:rsid w:val="009D0E41"/>
    <w:rsid w:val="009D508E"/>
    <w:rsid w:val="009E261E"/>
    <w:rsid w:val="009E52D5"/>
    <w:rsid w:val="009F2AF9"/>
    <w:rsid w:val="00A13919"/>
    <w:rsid w:val="00A148DB"/>
    <w:rsid w:val="00A168F7"/>
    <w:rsid w:val="00A16B3A"/>
    <w:rsid w:val="00A34723"/>
    <w:rsid w:val="00A420E1"/>
    <w:rsid w:val="00A50DF9"/>
    <w:rsid w:val="00A51BF4"/>
    <w:rsid w:val="00A54592"/>
    <w:rsid w:val="00A64F9A"/>
    <w:rsid w:val="00A671D1"/>
    <w:rsid w:val="00A728E6"/>
    <w:rsid w:val="00A832E2"/>
    <w:rsid w:val="00A845D9"/>
    <w:rsid w:val="00A85F93"/>
    <w:rsid w:val="00A86295"/>
    <w:rsid w:val="00A95877"/>
    <w:rsid w:val="00AA1043"/>
    <w:rsid w:val="00AA21D8"/>
    <w:rsid w:val="00AA6006"/>
    <w:rsid w:val="00AB1D64"/>
    <w:rsid w:val="00AB3857"/>
    <w:rsid w:val="00AB3BC3"/>
    <w:rsid w:val="00AB722F"/>
    <w:rsid w:val="00AC2C1D"/>
    <w:rsid w:val="00AC496C"/>
    <w:rsid w:val="00AD24E1"/>
    <w:rsid w:val="00AD44E4"/>
    <w:rsid w:val="00AD720A"/>
    <w:rsid w:val="00AE1634"/>
    <w:rsid w:val="00AE76AF"/>
    <w:rsid w:val="00AF33CB"/>
    <w:rsid w:val="00AF3663"/>
    <w:rsid w:val="00B00F3A"/>
    <w:rsid w:val="00B04593"/>
    <w:rsid w:val="00B40EFE"/>
    <w:rsid w:val="00B5022D"/>
    <w:rsid w:val="00B5262A"/>
    <w:rsid w:val="00B63CC0"/>
    <w:rsid w:val="00B65D44"/>
    <w:rsid w:val="00B67ECE"/>
    <w:rsid w:val="00BA7BE9"/>
    <w:rsid w:val="00BB1564"/>
    <w:rsid w:val="00BB7BFA"/>
    <w:rsid w:val="00BB7D79"/>
    <w:rsid w:val="00BD3E7D"/>
    <w:rsid w:val="00BD4B18"/>
    <w:rsid w:val="00BD625A"/>
    <w:rsid w:val="00BE62C4"/>
    <w:rsid w:val="00BF743B"/>
    <w:rsid w:val="00C00A73"/>
    <w:rsid w:val="00C0570F"/>
    <w:rsid w:val="00C05AF3"/>
    <w:rsid w:val="00C26870"/>
    <w:rsid w:val="00C431C9"/>
    <w:rsid w:val="00C47C9F"/>
    <w:rsid w:val="00C5081F"/>
    <w:rsid w:val="00C509A1"/>
    <w:rsid w:val="00C52474"/>
    <w:rsid w:val="00C57AA7"/>
    <w:rsid w:val="00C619FE"/>
    <w:rsid w:val="00C73348"/>
    <w:rsid w:val="00C926D8"/>
    <w:rsid w:val="00CA06C9"/>
    <w:rsid w:val="00CA1C75"/>
    <w:rsid w:val="00CA25C0"/>
    <w:rsid w:val="00CA620D"/>
    <w:rsid w:val="00CA63ED"/>
    <w:rsid w:val="00CA7E6D"/>
    <w:rsid w:val="00CB2E2E"/>
    <w:rsid w:val="00CB2F90"/>
    <w:rsid w:val="00CC317A"/>
    <w:rsid w:val="00CD0F53"/>
    <w:rsid w:val="00CD1407"/>
    <w:rsid w:val="00CD1852"/>
    <w:rsid w:val="00CD3D92"/>
    <w:rsid w:val="00CD4249"/>
    <w:rsid w:val="00CD68B4"/>
    <w:rsid w:val="00CE291F"/>
    <w:rsid w:val="00CE7B32"/>
    <w:rsid w:val="00CF1D14"/>
    <w:rsid w:val="00CF20F7"/>
    <w:rsid w:val="00CF24DF"/>
    <w:rsid w:val="00D00581"/>
    <w:rsid w:val="00D029D2"/>
    <w:rsid w:val="00D04265"/>
    <w:rsid w:val="00D14FD8"/>
    <w:rsid w:val="00D17E5C"/>
    <w:rsid w:val="00D20FA7"/>
    <w:rsid w:val="00D2649A"/>
    <w:rsid w:val="00D413A3"/>
    <w:rsid w:val="00D44146"/>
    <w:rsid w:val="00D459CC"/>
    <w:rsid w:val="00D4726C"/>
    <w:rsid w:val="00D50F28"/>
    <w:rsid w:val="00D5114C"/>
    <w:rsid w:val="00D5336A"/>
    <w:rsid w:val="00D561AC"/>
    <w:rsid w:val="00D72FDF"/>
    <w:rsid w:val="00D86B5C"/>
    <w:rsid w:val="00D87D1A"/>
    <w:rsid w:val="00D94C5F"/>
    <w:rsid w:val="00D95199"/>
    <w:rsid w:val="00DB44CC"/>
    <w:rsid w:val="00DB5E07"/>
    <w:rsid w:val="00DC1CC0"/>
    <w:rsid w:val="00DC78AA"/>
    <w:rsid w:val="00DD1E77"/>
    <w:rsid w:val="00DD4242"/>
    <w:rsid w:val="00DE06F3"/>
    <w:rsid w:val="00DE1A35"/>
    <w:rsid w:val="00DE2798"/>
    <w:rsid w:val="00DE2D95"/>
    <w:rsid w:val="00DE3763"/>
    <w:rsid w:val="00DF09AC"/>
    <w:rsid w:val="00DF15A6"/>
    <w:rsid w:val="00DF1C9E"/>
    <w:rsid w:val="00E00B6F"/>
    <w:rsid w:val="00E17EAD"/>
    <w:rsid w:val="00E21588"/>
    <w:rsid w:val="00E31B47"/>
    <w:rsid w:val="00E36B13"/>
    <w:rsid w:val="00E457C9"/>
    <w:rsid w:val="00E45E8B"/>
    <w:rsid w:val="00E53234"/>
    <w:rsid w:val="00E6354B"/>
    <w:rsid w:val="00E87B51"/>
    <w:rsid w:val="00E91939"/>
    <w:rsid w:val="00E92F5E"/>
    <w:rsid w:val="00E97F81"/>
    <w:rsid w:val="00EA6169"/>
    <w:rsid w:val="00EB58D2"/>
    <w:rsid w:val="00EB62F5"/>
    <w:rsid w:val="00EC7E88"/>
    <w:rsid w:val="00ED76D1"/>
    <w:rsid w:val="00EE16EB"/>
    <w:rsid w:val="00EE50C3"/>
    <w:rsid w:val="00EE73D6"/>
    <w:rsid w:val="00EF204E"/>
    <w:rsid w:val="00EF44B1"/>
    <w:rsid w:val="00F037DD"/>
    <w:rsid w:val="00F079FC"/>
    <w:rsid w:val="00F102CB"/>
    <w:rsid w:val="00F163DF"/>
    <w:rsid w:val="00F2149D"/>
    <w:rsid w:val="00F22615"/>
    <w:rsid w:val="00F24F76"/>
    <w:rsid w:val="00F360F9"/>
    <w:rsid w:val="00F37EF7"/>
    <w:rsid w:val="00F40DAB"/>
    <w:rsid w:val="00F436F2"/>
    <w:rsid w:val="00F45183"/>
    <w:rsid w:val="00F53286"/>
    <w:rsid w:val="00F55557"/>
    <w:rsid w:val="00F57AB7"/>
    <w:rsid w:val="00F659F5"/>
    <w:rsid w:val="00F75182"/>
    <w:rsid w:val="00F77FFE"/>
    <w:rsid w:val="00F80790"/>
    <w:rsid w:val="00F81D40"/>
    <w:rsid w:val="00F82525"/>
    <w:rsid w:val="00F84A30"/>
    <w:rsid w:val="00F92776"/>
    <w:rsid w:val="00F951CE"/>
    <w:rsid w:val="00F97FD3"/>
    <w:rsid w:val="00F97FDA"/>
    <w:rsid w:val="00FA2D82"/>
    <w:rsid w:val="00FA69E2"/>
    <w:rsid w:val="00FA7C9F"/>
    <w:rsid w:val="00FB4518"/>
    <w:rsid w:val="00FB53A1"/>
    <w:rsid w:val="00FB5AC8"/>
    <w:rsid w:val="00FC4FD5"/>
    <w:rsid w:val="00FC677D"/>
    <w:rsid w:val="00FC6D2F"/>
    <w:rsid w:val="00FD34F4"/>
    <w:rsid w:val="00FD3EA1"/>
    <w:rsid w:val="00FD53BC"/>
    <w:rsid w:val="00FD5592"/>
    <w:rsid w:val="00FE2C7E"/>
    <w:rsid w:val="00FF094D"/>
    <w:rsid w:val="00FF2946"/>
    <w:rsid w:val="00FF3AAB"/>
    <w:rsid w:val="00FF531F"/>
    <w:rsid w:val="00FF6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E0A"/>
    <w:pPr>
      <w:spacing w:before="120" w:line="360" w:lineRule="auto"/>
    </w:pPr>
    <w:rPr>
      <w:rFonts w:ascii="Calibri" w:hAnsi="Calibri"/>
      <w:sz w:val="22"/>
      <w:szCs w:val="24"/>
      <w:lang w:val="de-DE" w:eastAsia="de-DE"/>
    </w:rPr>
  </w:style>
  <w:style w:type="paragraph" w:styleId="berschrift1">
    <w:name w:val="heading 1"/>
    <w:basedOn w:val="Standard"/>
    <w:next w:val="Standard"/>
    <w:link w:val="berschrift1Zchn"/>
    <w:autoRedefine/>
    <w:qFormat/>
    <w:rsid w:val="000F0E0A"/>
    <w:pPr>
      <w:keepNext/>
      <w:spacing w:before="240" w:after="60"/>
      <w:outlineLvl w:val="0"/>
    </w:pPr>
    <w:rPr>
      <w:b/>
      <w:bCs/>
      <w:kern w:val="32"/>
      <w:sz w:val="24"/>
      <w:szCs w:val="32"/>
      <w:lang w:val="x-none" w:eastAsia="x-none"/>
    </w:rPr>
  </w:style>
  <w:style w:type="paragraph" w:styleId="berschrift2">
    <w:name w:val="heading 2"/>
    <w:basedOn w:val="Standard"/>
    <w:next w:val="Standard"/>
    <w:link w:val="berschrift2Zchn"/>
    <w:autoRedefine/>
    <w:qFormat/>
    <w:rsid w:val="000F0E0A"/>
    <w:pPr>
      <w:keepNext/>
      <w:outlineLvl w:val="1"/>
    </w:pPr>
    <w:rPr>
      <w:bCs/>
      <w:i/>
      <w:sz w:val="24"/>
      <w:lang w:val="x-none" w:eastAsia="x-none"/>
    </w:rPr>
  </w:style>
  <w:style w:type="paragraph" w:styleId="berschrift3">
    <w:name w:val="heading 3"/>
    <w:basedOn w:val="Standard"/>
    <w:next w:val="Standard"/>
    <w:link w:val="berschrift3Zchn"/>
    <w:autoRedefine/>
    <w:qFormat/>
    <w:rsid w:val="000F0E0A"/>
    <w:pPr>
      <w:keepNext/>
      <w:spacing w:before="240" w:after="60"/>
      <w:outlineLvl w:val="2"/>
    </w:pPr>
    <w:rPr>
      <w:b/>
      <w:bCs/>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60DD"/>
    <w:rPr>
      <w:color w:val="0000FF"/>
      <w:u w:val="single"/>
    </w:rPr>
  </w:style>
  <w:style w:type="paragraph" w:styleId="Kopfzeile">
    <w:name w:val="header"/>
    <w:basedOn w:val="Standard"/>
    <w:rsid w:val="003E7054"/>
    <w:pPr>
      <w:tabs>
        <w:tab w:val="center" w:pos="4536"/>
        <w:tab w:val="right" w:pos="9072"/>
      </w:tabs>
    </w:pPr>
  </w:style>
  <w:style w:type="paragraph" w:styleId="Fuzeile">
    <w:name w:val="footer"/>
    <w:basedOn w:val="Standard"/>
    <w:rsid w:val="003E7054"/>
    <w:pPr>
      <w:tabs>
        <w:tab w:val="center" w:pos="4536"/>
        <w:tab w:val="right" w:pos="9072"/>
      </w:tabs>
    </w:pPr>
  </w:style>
  <w:style w:type="paragraph" w:customStyle="1" w:styleId="WW-BlockText">
    <w:name w:val="WW-Block Text"/>
    <w:basedOn w:val="Standard"/>
    <w:rsid w:val="00AC2D67"/>
    <w:pPr>
      <w:tabs>
        <w:tab w:val="left" w:pos="5103"/>
      </w:tabs>
      <w:suppressAutoHyphens/>
      <w:autoSpaceDE w:val="0"/>
      <w:ind w:left="2268" w:right="48"/>
    </w:pPr>
    <w:rPr>
      <w:rFonts w:ascii="Arial" w:hAnsi="Arial" w:cs="Arial"/>
      <w:lang w:eastAsia="ar-SA"/>
    </w:rPr>
  </w:style>
  <w:style w:type="paragraph" w:styleId="StandardWeb">
    <w:name w:val="Normal (Web)"/>
    <w:aliases w:val="webb"/>
    <w:basedOn w:val="Standard"/>
    <w:uiPriority w:val="99"/>
    <w:rsid w:val="00F467CA"/>
    <w:pPr>
      <w:spacing w:before="100" w:beforeAutospacing="1" w:after="100" w:afterAutospacing="1"/>
    </w:pPr>
    <w:rPr>
      <w:rFonts w:ascii="Arial Unicode MS" w:eastAsia="Arial Unicode MS" w:hAnsi="Arial Unicode MS" w:cs="Arial Unicode MS"/>
      <w:color w:val="000000"/>
    </w:rPr>
  </w:style>
  <w:style w:type="paragraph" w:styleId="Sprechblasentext">
    <w:name w:val="Balloon Text"/>
    <w:basedOn w:val="Standard"/>
    <w:semiHidden/>
    <w:rsid w:val="00B82FBB"/>
    <w:rPr>
      <w:rFonts w:ascii="Tahoma" w:hAnsi="Tahoma" w:cs="Tahoma"/>
      <w:sz w:val="16"/>
      <w:szCs w:val="16"/>
    </w:rPr>
  </w:style>
  <w:style w:type="character" w:styleId="Kommentarzeichen">
    <w:name w:val="annotation reference"/>
    <w:semiHidden/>
    <w:rsid w:val="00FA6C65"/>
    <w:rPr>
      <w:sz w:val="16"/>
      <w:szCs w:val="16"/>
    </w:rPr>
  </w:style>
  <w:style w:type="paragraph" w:styleId="Kommentartext">
    <w:name w:val="annotation text"/>
    <w:basedOn w:val="Standard"/>
    <w:semiHidden/>
    <w:rsid w:val="00FA6C65"/>
    <w:rPr>
      <w:sz w:val="20"/>
      <w:szCs w:val="20"/>
    </w:rPr>
  </w:style>
  <w:style w:type="paragraph" w:styleId="Kommentarthema">
    <w:name w:val="annotation subject"/>
    <w:basedOn w:val="Kommentartext"/>
    <w:next w:val="Kommentartext"/>
    <w:semiHidden/>
    <w:rsid w:val="00FA6C65"/>
    <w:rPr>
      <w:b/>
      <w:bCs/>
    </w:rPr>
  </w:style>
  <w:style w:type="paragraph" w:styleId="Dokumentstruktur">
    <w:name w:val="Document Map"/>
    <w:basedOn w:val="Standard"/>
    <w:semiHidden/>
    <w:rsid w:val="00723DDB"/>
    <w:pPr>
      <w:shd w:val="clear" w:color="auto" w:fill="000080"/>
    </w:pPr>
    <w:rPr>
      <w:rFonts w:ascii="Tahoma" w:hAnsi="Tahoma" w:cs="Tahoma"/>
      <w:sz w:val="20"/>
      <w:szCs w:val="20"/>
    </w:rPr>
  </w:style>
  <w:style w:type="character" w:customStyle="1" w:styleId="berschrift2Zchn">
    <w:name w:val="Überschrift 2 Zchn"/>
    <w:link w:val="berschrift2"/>
    <w:rsid w:val="000F0E0A"/>
    <w:rPr>
      <w:rFonts w:ascii="Calibri" w:hAnsi="Calibri"/>
      <w:bCs/>
      <w:i/>
      <w:sz w:val="24"/>
      <w:szCs w:val="24"/>
    </w:rPr>
  </w:style>
  <w:style w:type="character" w:customStyle="1" w:styleId="berschrift1Zchn">
    <w:name w:val="Überschrift 1 Zchn"/>
    <w:link w:val="berschrift1"/>
    <w:rsid w:val="000F0E0A"/>
    <w:rPr>
      <w:rFonts w:ascii="Calibri" w:hAnsi="Calibri"/>
      <w:b/>
      <w:bCs/>
      <w:kern w:val="32"/>
      <w:sz w:val="24"/>
      <w:szCs w:val="32"/>
    </w:rPr>
  </w:style>
  <w:style w:type="paragraph" w:styleId="Textkrper">
    <w:name w:val="Body Text"/>
    <w:basedOn w:val="Standard"/>
    <w:link w:val="TextkrperZchn"/>
    <w:rsid w:val="00020FDA"/>
    <w:pPr>
      <w:ind w:right="2772"/>
    </w:pPr>
    <w:rPr>
      <w:rFonts w:ascii="Times New Roman" w:hAnsi="Times New Roman"/>
      <w:sz w:val="24"/>
      <w:lang w:val="x-none" w:eastAsia="x-none"/>
    </w:rPr>
  </w:style>
  <w:style w:type="character" w:customStyle="1" w:styleId="TextkrperZchn">
    <w:name w:val="Textkörper Zchn"/>
    <w:link w:val="Textkrper"/>
    <w:rsid w:val="00020FDA"/>
    <w:rPr>
      <w:sz w:val="24"/>
      <w:szCs w:val="24"/>
    </w:rPr>
  </w:style>
  <w:style w:type="paragraph" w:styleId="Textkrper2">
    <w:name w:val="Body Text 2"/>
    <w:basedOn w:val="Standard"/>
    <w:link w:val="Textkrper2Zchn"/>
    <w:rsid w:val="00020FDA"/>
    <w:rPr>
      <w:rFonts w:ascii="Arial" w:hAnsi="Arial"/>
      <w:b/>
      <w:bCs/>
      <w:sz w:val="24"/>
      <w:lang w:val="x-none" w:eastAsia="x-none"/>
    </w:rPr>
  </w:style>
  <w:style w:type="character" w:customStyle="1" w:styleId="Textkrper2Zchn">
    <w:name w:val="Textkörper 2 Zchn"/>
    <w:link w:val="Textkrper2"/>
    <w:rsid w:val="00020FDA"/>
    <w:rPr>
      <w:rFonts w:ascii="Arial" w:hAnsi="Arial" w:cs="Arial"/>
      <w:b/>
      <w:bCs/>
      <w:sz w:val="24"/>
      <w:szCs w:val="24"/>
    </w:rPr>
  </w:style>
  <w:style w:type="character" w:styleId="Fett">
    <w:name w:val="Strong"/>
    <w:uiPriority w:val="22"/>
    <w:qFormat/>
    <w:rsid w:val="00BE71F8"/>
    <w:rPr>
      <w:b/>
      <w:bCs/>
      <w:i w:val="0"/>
      <w:iCs w:val="0"/>
    </w:rPr>
  </w:style>
  <w:style w:type="paragraph" w:customStyle="1" w:styleId="bodytext">
    <w:name w:val="bodytext"/>
    <w:basedOn w:val="Standard"/>
    <w:uiPriority w:val="99"/>
    <w:semiHidden/>
    <w:rsid w:val="00BE71F8"/>
    <w:pPr>
      <w:spacing w:before="100" w:beforeAutospacing="1" w:after="100" w:afterAutospacing="1"/>
    </w:pPr>
    <w:rPr>
      <w:rFonts w:eastAsia="Calibri"/>
    </w:rPr>
  </w:style>
  <w:style w:type="paragraph" w:styleId="NurText">
    <w:name w:val="Plain Text"/>
    <w:basedOn w:val="Standard"/>
    <w:link w:val="NurTextZchn"/>
    <w:uiPriority w:val="99"/>
    <w:unhideWhenUsed/>
    <w:rsid w:val="00E7765C"/>
    <w:rPr>
      <w:rFonts w:ascii="Consolas" w:eastAsia="Calibri" w:hAnsi="Consolas"/>
      <w:sz w:val="21"/>
      <w:szCs w:val="21"/>
      <w:lang w:val="x-none" w:eastAsia="x-none"/>
    </w:rPr>
  </w:style>
  <w:style w:type="character" w:customStyle="1" w:styleId="NurTextZchn">
    <w:name w:val="Nur Text Zchn"/>
    <w:link w:val="NurText"/>
    <w:uiPriority w:val="99"/>
    <w:rsid w:val="00E7765C"/>
    <w:rPr>
      <w:rFonts w:ascii="Consolas" w:eastAsia="Calibri" w:hAnsi="Consolas" w:cs="Consolas"/>
      <w:sz w:val="21"/>
      <w:szCs w:val="21"/>
    </w:rPr>
  </w:style>
  <w:style w:type="character" w:customStyle="1" w:styleId="berschrift3Zchn">
    <w:name w:val="Überschrift 3 Zchn"/>
    <w:link w:val="berschrift3"/>
    <w:semiHidden/>
    <w:rsid w:val="000F0E0A"/>
    <w:rPr>
      <w:rFonts w:ascii="Calibri" w:eastAsia="Times New Roman" w:hAnsi="Calibri" w:cs="Times New Roman"/>
      <w:b/>
      <w:bCs/>
      <w:sz w:val="22"/>
      <w:szCs w:val="26"/>
    </w:rPr>
  </w:style>
  <w:style w:type="paragraph" w:customStyle="1" w:styleId="-11">
    <w:name w:val="彩色清單 - 輔色 11"/>
    <w:basedOn w:val="Standard"/>
    <w:uiPriority w:val="34"/>
    <w:qFormat/>
    <w:rsid w:val="00690746"/>
    <w:pPr>
      <w:ind w:left="708"/>
    </w:pPr>
  </w:style>
  <w:style w:type="character" w:customStyle="1" w:styleId="apple-converted-space">
    <w:name w:val="apple-converted-space"/>
    <w:basedOn w:val="Absatz-Standardschriftart"/>
    <w:rsid w:val="002A5862"/>
  </w:style>
  <w:style w:type="paragraph" w:styleId="Listenabsatz">
    <w:name w:val="List Paragraph"/>
    <w:basedOn w:val="Standard"/>
    <w:uiPriority w:val="34"/>
    <w:qFormat/>
    <w:rsid w:val="00D459CC"/>
    <w:pPr>
      <w:spacing w:before="0" w:line="240" w:lineRule="auto"/>
      <w:ind w:left="7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E0A"/>
    <w:pPr>
      <w:spacing w:before="120" w:line="360" w:lineRule="auto"/>
    </w:pPr>
    <w:rPr>
      <w:rFonts w:ascii="Calibri" w:hAnsi="Calibri"/>
      <w:sz w:val="22"/>
      <w:szCs w:val="24"/>
      <w:lang w:val="de-DE" w:eastAsia="de-DE"/>
    </w:rPr>
  </w:style>
  <w:style w:type="paragraph" w:styleId="berschrift1">
    <w:name w:val="heading 1"/>
    <w:basedOn w:val="Standard"/>
    <w:next w:val="Standard"/>
    <w:link w:val="berschrift1Zchn"/>
    <w:autoRedefine/>
    <w:qFormat/>
    <w:rsid w:val="000F0E0A"/>
    <w:pPr>
      <w:keepNext/>
      <w:spacing w:before="240" w:after="60"/>
      <w:outlineLvl w:val="0"/>
    </w:pPr>
    <w:rPr>
      <w:b/>
      <w:bCs/>
      <w:kern w:val="32"/>
      <w:sz w:val="24"/>
      <w:szCs w:val="32"/>
      <w:lang w:val="x-none" w:eastAsia="x-none"/>
    </w:rPr>
  </w:style>
  <w:style w:type="paragraph" w:styleId="berschrift2">
    <w:name w:val="heading 2"/>
    <w:basedOn w:val="Standard"/>
    <w:next w:val="Standard"/>
    <w:link w:val="berschrift2Zchn"/>
    <w:autoRedefine/>
    <w:qFormat/>
    <w:rsid w:val="000F0E0A"/>
    <w:pPr>
      <w:keepNext/>
      <w:outlineLvl w:val="1"/>
    </w:pPr>
    <w:rPr>
      <w:bCs/>
      <w:i/>
      <w:sz w:val="24"/>
      <w:lang w:val="x-none" w:eastAsia="x-none"/>
    </w:rPr>
  </w:style>
  <w:style w:type="paragraph" w:styleId="berschrift3">
    <w:name w:val="heading 3"/>
    <w:basedOn w:val="Standard"/>
    <w:next w:val="Standard"/>
    <w:link w:val="berschrift3Zchn"/>
    <w:autoRedefine/>
    <w:qFormat/>
    <w:rsid w:val="000F0E0A"/>
    <w:pPr>
      <w:keepNext/>
      <w:spacing w:before="240" w:after="60"/>
      <w:outlineLvl w:val="2"/>
    </w:pPr>
    <w:rPr>
      <w:b/>
      <w:bCs/>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60DD"/>
    <w:rPr>
      <w:color w:val="0000FF"/>
      <w:u w:val="single"/>
    </w:rPr>
  </w:style>
  <w:style w:type="paragraph" w:styleId="Kopfzeile">
    <w:name w:val="header"/>
    <w:basedOn w:val="Standard"/>
    <w:rsid w:val="003E7054"/>
    <w:pPr>
      <w:tabs>
        <w:tab w:val="center" w:pos="4536"/>
        <w:tab w:val="right" w:pos="9072"/>
      </w:tabs>
    </w:pPr>
  </w:style>
  <w:style w:type="paragraph" w:styleId="Fuzeile">
    <w:name w:val="footer"/>
    <w:basedOn w:val="Standard"/>
    <w:rsid w:val="003E7054"/>
    <w:pPr>
      <w:tabs>
        <w:tab w:val="center" w:pos="4536"/>
        <w:tab w:val="right" w:pos="9072"/>
      </w:tabs>
    </w:pPr>
  </w:style>
  <w:style w:type="paragraph" w:customStyle="1" w:styleId="WW-BlockText">
    <w:name w:val="WW-Block Text"/>
    <w:basedOn w:val="Standard"/>
    <w:rsid w:val="00AC2D67"/>
    <w:pPr>
      <w:tabs>
        <w:tab w:val="left" w:pos="5103"/>
      </w:tabs>
      <w:suppressAutoHyphens/>
      <w:autoSpaceDE w:val="0"/>
      <w:ind w:left="2268" w:right="48"/>
    </w:pPr>
    <w:rPr>
      <w:rFonts w:ascii="Arial" w:hAnsi="Arial" w:cs="Arial"/>
      <w:lang w:eastAsia="ar-SA"/>
    </w:rPr>
  </w:style>
  <w:style w:type="paragraph" w:styleId="StandardWeb">
    <w:name w:val="Normal (Web)"/>
    <w:aliases w:val="webb"/>
    <w:basedOn w:val="Standard"/>
    <w:uiPriority w:val="99"/>
    <w:rsid w:val="00F467CA"/>
    <w:pPr>
      <w:spacing w:before="100" w:beforeAutospacing="1" w:after="100" w:afterAutospacing="1"/>
    </w:pPr>
    <w:rPr>
      <w:rFonts w:ascii="Arial Unicode MS" w:eastAsia="Arial Unicode MS" w:hAnsi="Arial Unicode MS" w:cs="Arial Unicode MS"/>
      <w:color w:val="000000"/>
    </w:rPr>
  </w:style>
  <w:style w:type="paragraph" w:styleId="Sprechblasentext">
    <w:name w:val="Balloon Text"/>
    <w:basedOn w:val="Standard"/>
    <w:semiHidden/>
    <w:rsid w:val="00B82FBB"/>
    <w:rPr>
      <w:rFonts w:ascii="Tahoma" w:hAnsi="Tahoma" w:cs="Tahoma"/>
      <w:sz w:val="16"/>
      <w:szCs w:val="16"/>
    </w:rPr>
  </w:style>
  <w:style w:type="character" w:styleId="Kommentarzeichen">
    <w:name w:val="annotation reference"/>
    <w:semiHidden/>
    <w:rsid w:val="00FA6C65"/>
    <w:rPr>
      <w:sz w:val="16"/>
      <w:szCs w:val="16"/>
    </w:rPr>
  </w:style>
  <w:style w:type="paragraph" w:styleId="Kommentartext">
    <w:name w:val="annotation text"/>
    <w:basedOn w:val="Standard"/>
    <w:semiHidden/>
    <w:rsid w:val="00FA6C65"/>
    <w:rPr>
      <w:sz w:val="20"/>
      <w:szCs w:val="20"/>
    </w:rPr>
  </w:style>
  <w:style w:type="paragraph" w:styleId="Kommentarthema">
    <w:name w:val="annotation subject"/>
    <w:basedOn w:val="Kommentartext"/>
    <w:next w:val="Kommentartext"/>
    <w:semiHidden/>
    <w:rsid w:val="00FA6C65"/>
    <w:rPr>
      <w:b/>
      <w:bCs/>
    </w:rPr>
  </w:style>
  <w:style w:type="paragraph" w:styleId="Dokumentstruktur">
    <w:name w:val="Document Map"/>
    <w:basedOn w:val="Standard"/>
    <w:semiHidden/>
    <w:rsid w:val="00723DDB"/>
    <w:pPr>
      <w:shd w:val="clear" w:color="auto" w:fill="000080"/>
    </w:pPr>
    <w:rPr>
      <w:rFonts w:ascii="Tahoma" w:hAnsi="Tahoma" w:cs="Tahoma"/>
      <w:sz w:val="20"/>
      <w:szCs w:val="20"/>
    </w:rPr>
  </w:style>
  <w:style w:type="character" w:customStyle="1" w:styleId="berschrift2Zchn">
    <w:name w:val="Überschrift 2 Zchn"/>
    <w:link w:val="berschrift2"/>
    <w:rsid w:val="000F0E0A"/>
    <w:rPr>
      <w:rFonts w:ascii="Calibri" w:hAnsi="Calibri"/>
      <w:bCs/>
      <w:i/>
      <w:sz w:val="24"/>
      <w:szCs w:val="24"/>
    </w:rPr>
  </w:style>
  <w:style w:type="character" w:customStyle="1" w:styleId="berschrift1Zchn">
    <w:name w:val="Überschrift 1 Zchn"/>
    <w:link w:val="berschrift1"/>
    <w:rsid w:val="000F0E0A"/>
    <w:rPr>
      <w:rFonts w:ascii="Calibri" w:hAnsi="Calibri"/>
      <w:b/>
      <w:bCs/>
      <w:kern w:val="32"/>
      <w:sz w:val="24"/>
      <w:szCs w:val="32"/>
    </w:rPr>
  </w:style>
  <w:style w:type="paragraph" w:styleId="Textkrper">
    <w:name w:val="Body Text"/>
    <w:basedOn w:val="Standard"/>
    <w:link w:val="TextkrperZchn"/>
    <w:rsid w:val="00020FDA"/>
    <w:pPr>
      <w:ind w:right="2772"/>
    </w:pPr>
    <w:rPr>
      <w:rFonts w:ascii="Times New Roman" w:hAnsi="Times New Roman"/>
      <w:sz w:val="24"/>
      <w:lang w:val="x-none" w:eastAsia="x-none"/>
    </w:rPr>
  </w:style>
  <w:style w:type="character" w:customStyle="1" w:styleId="TextkrperZchn">
    <w:name w:val="Textkörper Zchn"/>
    <w:link w:val="Textkrper"/>
    <w:rsid w:val="00020FDA"/>
    <w:rPr>
      <w:sz w:val="24"/>
      <w:szCs w:val="24"/>
    </w:rPr>
  </w:style>
  <w:style w:type="paragraph" w:styleId="Textkrper2">
    <w:name w:val="Body Text 2"/>
    <w:basedOn w:val="Standard"/>
    <w:link w:val="Textkrper2Zchn"/>
    <w:rsid w:val="00020FDA"/>
    <w:rPr>
      <w:rFonts w:ascii="Arial" w:hAnsi="Arial"/>
      <w:b/>
      <w:bCs/>
      <w:sz w:val="24"/>
      <w:lang w:val="x-none" w:eastAsia="x-none"/>
    </w:rPr>
  </w:style>
  <w:style w:type="character" w:customStyle="1" w:styleId="Textkrper2Zchn">
    <w:name w:val="Textkörper 2 Zchn"/>
    <w:link w:val="Textkrper2"/>
    <w:rsid w:val="00020FDA"/>
    <w:rPr>
      <w:rFonts w:ascii="Arial" w:hAnsi="Arial" w:cs="Arial"/>
      <w:b/>
      <w:bCs/>
      <w:sz w:val="24"/>
      <w:szCs w:val="24"/>
    </w:rPr>
  </w:style>
  <w:style w:type="character" w:styleId="Fett">
    <w:name w:val="Strong"/>
    <w:uiPriority w:val="22"/>
    <w:qFormat/>
    <w:rsid w:val="00BE71F8"/>
    <w:rPr>
      <w:b/>
      <w:bCs/>
      <w:i w:val="0"/>
      <w:iCs w:val="0"/>
    </w:rPr>
  </w:style>
  <w:style w:type="paragraph" w:customStyle="1" w:styleId="bodytext">
    <w:name w:val="bodytext"/>
    <w:basedOn w:val="Standard"/>
    <w:uiPriority w:val="99"/>
    <w:semiHidden/>
    <w:rsid w:val="00BE71F8"/>
    <w:pPr>
      <w:spacing w:before="100" w:beforeAutospacing="1" w:after="100" w:afterAutospacing="1"/>
    </w:pPr>
    <w:rPr>
      <w:rFonts w:eastAsia="Calibri"/>
    </w:rPr>
  </w:style>
  <w:style w:type="paragraph" w:styleId="NurText">
    <w:name w:val="Plain Text"/>
    <w:basedOn w:val="Standard"/>
    <w:link w:val="NurTextZchn"/>
    <w:uiPriority w:val="99"/>
    <w:unhideWhenUsed/>
    <w:rsid w:val="00E7765C"/>
    <w:rPr>
      <w:rFonts w:ascii="Consolas" w:eastAsia="Calibri" w:hAnsi="Consolas"/>
      <w:sz w:val="21"/>
      <w:szCs w:val="21"/>
      <w:lang w:val="x-none" w:eastAsia="x-none"/>
    </w:rPr>
  </w:style>
  <w:style w:type="character" w:customStyle="1" w:styleId="NurTextZchn">
    <w:name w:val="Nur Text Zchn"/>
    <w:link w:val="NurText"/>
    <w:uiPriority w:val="99"/>
    <w:rsid w:val="00E7765C"/>
    <w:rPr>
      <w:rFonts w:ascii="Consolas" w:eastAsia="Calibri" w:hAnsi="Consolas" w:cs="Consolas"/>
      <w:sz w:val="21"/>
      <w:szCs w:val="21"/>
    </w:rPr>
  </w:style>
  <w:style w:type="character" w:customStyle="1" w:styleId="berschrift3Zchn">
    <w:name w:val="Überschrift 3 Zchn"/>
    <w:link w:val="berschrift3"/>
    <w:semiHidden/>
    <w:rsid w:val="000F0E0A"/>
    <w:rPr>
      <w:rFonts w:ascii="Calibri" w:eastAsia="Times New Roman" w:hAnsi="Calibri" w:cs="Times New Roman"/>
      <w:b/>
      <w:bCs/>
      <w:sz w:val="22"/>
      <w:szCs w:val="26"/>
    </w:rPr>
  </w:style>
  <w:style w:type="paragraph" w:customStyle="1" w:styleId="-11">
    <w:name w:val="彩色清單 - 輔色 11"/>
    <w:basedOn w:val="Standard"/>
    <w:uiPriority w:val="34"/>
    <w:qFormat/>
    <w:rsid w:val="00690746"/>
    <w:pPr>
      <w:ind w:left="708"/>
    </w:pPr>
  </w:style>
  <w:style w:type="character" w:customStyle="1" w:styleId="apple-converted-space">
    <w:name w:val="apple-converted-space"/>
    <w:basedOn w:val="Absatz-Standardschriftart"/>
    <w:rsid w:val="002A5862"/>
  </w:style>
  <w:style w:type="paragraph" w:styleId="Listenabsatz">
    <w:name w:val="List Paragraph"/>
    <w:basedOn w:val="Standard"/>
    <w:uiPriority w:val="34"/>
    <w:qFormat/>
    <w:rsid w:val="00D459CC"/>
    <w:pPr>
      <w:spacing w:before="0" w:line="240" w:lineRule="auto"/>
      <w:ind w:left="7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995">
      <w:bodyDiv w:val="1"/>
      <w:marLeft w:val="0"/>
      <w:marRight w:val="0"/>
      <w:marTop w:val="0"/>
      <w:marBottom w:val="0"/>
      <w:divBdr>
        <w:top w:val="none" w:sz="0" w:space="0" w:color="auto"/>
        <w:left w:val="none" w:sz="0" w:space="0" w:color="auto"/>
        <w:bottom w:val="none" w:sz="0" w:space="0" w:color="auto"/>
        <w:right w:val="none" w:sz="0" w:space="0" w:color="auto"/>
      </w:divBdr>
    </w:div>
    <w:div w:id="1147278658">
      <w:bodyDiv w:val="1"/>
      <w:marLeft w:val="0"/>
      <w:marRight w:val="0"/>
      <w:marTop w:val="0"/>
      <w:marBottom w:val="0"/>
      <w:divBdr>
        <w:top w:val="none" w:sz="0" w:space="0" w:color="auto"/>
        <w:left w:val="none" w:sz="0" w:space="0" w:color="auto"/>
        <w:bottom w:val="none" w:sz="0" w:space="0" w:color="auto"/>
        <w:right w:val="none" w:sz="0" w:space="0" w:color="auto"/>
      </w:divBdr>
    </w:div>
    <w:div w:id="17760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naic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many@winaico.com" TargetMode="External"/><Relationship Id="rId5" Type="http://schemas.openxmlformats.org/officeDocument/2006/relationships/settings" Target="settings.xml"/><Relationship Id="rId15" Type="http://schemas.openxmlformats.org/officeDocument/2006/relationships/hyperlink" Target="http://www.winaico.com" TargetMode="External"/><Relationship Id="rId10" Type="http://schemas.openxmlformats.org/officeDocument/2006/relationships/hyperlink" Target="http://www.winaico.com" TargetMode="External"/><Relationship Id="rId4" Type="http://schemas.microsoft.com/office/2007/relationships/stylesWithEffects" Target="stylesWithEffects.xml"/><Relationship Id="rId9" Type="http://schemas.openxmlformats.org/officeDocument/2006/relationships/hyperlink" Target="mailto:germany@winaico.com" TargetMode="External"/><Relationship Id="rId14" Type="http://schemas.openxmlformats.org/officeDocument/2006/relationships/hyperlink" Target="mailto:k.link@winai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3FC46-49C0-4135-AB74-6AA76D3E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2689</CharactersWithSpaces>
  <SharedDoc>false</SharedDoc>
  <HLinks>
    <vt:vector size="48" baseType="variant">
      <vt:variant>
        <vt:i4>458784</vt:i4>
      </vt:variant>
      <vt:variant>
        <vt:i4>15</vt:i4>
      </vt:variant>
      <vt:variant>
        <vt:i4>0</vt:i4>
      </vt:variant>
      <vt:variant>
        <vt:i4>5</vt:i4>
      </vt:variant>
      <vt:variant>
        <vt:lpwstr>mailto:japan@winaico.com</vt:lpwstr>
      </vt:variant>
      <vt:variant>
        <vt:lpwstr/>
      </vt:variant>
      <vt:variant>
        <vt:i4>6750291</vt:i4>
      </vt:variant>
      <vt:variant>
        <vt:i4>12</vt:i4>
      </vt:variant>
      <vt:variant>
        <vt:i4>0</vt:i4>
      </vt:variant>
      <vt:variant>
        <vt:i4>5</vt:i4>
      </vt:variant>
      <vt:variant>
        <vt:lpwstr>mailto:usa@winaico.com</vt:lpwstr>
      </vt:variant>
      <vt:variant>
        <vt:lpwstr/>
      </vt:variant>
      <vt:variant>
        <vt:i4>1966121</vt:i4>
      </vt:variant>
      <vt:variant>
        <vt:i4>9</vt:i4>
      </vt:variant>
      <vt:variant>
        <vt:i4>0</vt:i4>
      </vt:variant>
      <vt:variant>
        <vt:i4>5</vt:i4>
      </vt:variant>
      <vt:variant>
        <vt:lpwstr>mailto:australia@winaico.com</vt:lpwstr>
      </vt:variant>
      <vt:variant>
        <vt:lpwstr/>
      </vt:variant>
      <vt:variant>
        <vt:i4>8192093</vt:i4>
      </vt:variant>
      <vt:variant>
        <vt:i4>6</vt:i4>
      </vt:variant>
      <vt:variant>
        <vt:i4>0</vt:i4>
      </vt:variant>
      <vt:variant>
        <vt:i4>5</vt:i4>
      </vt:variant>
      <vt:variant>
        <vt:lpwstr>mailto:uk@winaico.com</vt:lpwstr>
      </vt:variant>
      <vt:variant>
        <vt:lpwstr/>
      </vt:variant>
      <vt:variant>
        <vt:i4>3801210</vt:i4>
      </vt:variant>
      <vt:variant>
        <vt:i4>3</vt:i4>
      </vt:variant>
      <vt:variant>
        <vt:i4>0</vt:i4>
      </vt:variant>
      <vt:variant>
        <vt:i4>5</vt:i4>
      </vt:variant>
      <vt:variant>
        <vt:lpwstr>http://www.winaico.com/</vt:lpwstr>
      </vt:variant>
      <vt:variant>
        <vt:lpwstr/>
      </vt:variant>
      <vt:variant>
        <vt:i4>6357018</vt:i4>
      </vt:variant>
      <vt:variant>
        <vt:i4>0</vt:i4>
      </vt:variant>
      <vt:variant>
        <vt:i4>0</vt:i4>
      </vt:variant>
      <vt:variant>
        <vt:i4>5</vt:i4>
      </vt:variant>
      <vt:variant>
        <vt:lpwstr>mailto:k.link@winaico.com</vt:lpwstr>
      </vt:variant>
      <vt:variant>
        <vt:lpwstr/>
      </vt:variant>
      <vt:variant>
        <vt:i4>3801210</vt:i4>
      </vt:variant>
      <vt:variant>
        <vt:i4>3</vt:i4>
      </vt:variant>
      <vt:variant>
        <vt:i4>0</vt:i4>
      </vt:variant>
      <vt:variant>
        <vt:i4>5</vt:i4>
      </vt:variant>
      <vt:variant>
        <vt:lpwstr>http://www.winaico.com/</vt:lpwstr>
      </vt:variant>
      <vt:variant>
        <vt:lpwstr/>
      </vt:variant>
      <vt:variant>
        <vt:i4>8257606</vt:i4>
      </vt:variant>
      <vt:variant>
        <vt:i4>0</vt:i4>
      </vt:variant>
      <vt:variant>
        <vt:i4>0</vt:i4>
      </vt:variant>
      <vt:variant>
        <vt:i4>5</vt:i4>
      </vt:variant>
      <vt:variant>
        <vt:lpwstr>mailto:germany@winaico.com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Link</dc:creator>
  <cp:lastModifiedBy>Katharina Link, WINAICO Deutschland GmbH</cp:lastModifiedBy>
  <cp:revision>9</cp:revision>
  <cp:lastPrinted>2017-01-24T12:21:00Z</cp:lastPrinted>
  <dcterms:created xsi:type="dcterms:W3CDTF">2017-05-16T13:21:00Z</dcterms:created>
  <dcterms:modified xsi:type="dcterms:W3CDTF">2017-05-17T06:28:00Z</dcterms:modified>
</cp:coreProperties>
</file>