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AD4" w:rsidRDefault="00443AD4">
      <w:pPr>
        <w:pStyle w:val="Default"/>
        <w:rPr>
          <w:rFonts w:ascii="Calibri" w:eastAsia="Calibri" w:hAnsi="Calibri" w:cs="Times New Roman"/>
          <w:noProof/>
          <w:color w:val="auto"/>
          <w:sz w:val="22"/>
          <w:szCs w:val="22"/>
          <w:u w:val="single"/>
          <w:bdr w:val="none" w:sz="0" w:space="0" w:color="auto"/>
        </w:rPr>
      </w:pPr>
    </w:p>
    <w:p w:rsidR="00443AD4" w:rsidRDefault="00443AD4">
      <w:pPr>
        <w:pStyle w:val="Default"/>
        <w:rPr>
          <w:rFonts w:ascii="Calibri" w:eastAsia="Calibri" w:hAnsi="Calibri" w:cs="Times New Roman"/>
          <w:noProof/>
          <w:color w:val="auto"/>
          <w:sz w:val="22"/>
          <w:szCs w:val="22"/>
          <w:u w:val="single"/>
          <w:bdr w:val="none" w:sz="0" w:space="0" w:color="auto"/>
        </w:rPr>
      </w:pPr>
    </w:p>
    <w:p w:rsidR="00443AD4" w:rsidRDefault="00443AD4">
      <w:pPr>
        <w:pStyle w:val="Default"/>
        <w:rPr>
          <w:rFonts w:ascii="Calibri" w:eastAsia="Calibri" w:hAnsi="Calibri" w:cs="Times New Roman"/>
          <w:noProof/>
          <w:color w:val="auto"/>
          <w:sz w:val="22"/>
          <w:szCs w:val="22"/>
          <w:u w:val="single"/>
          <w:bdr w:val="none" w:sz="0" w:space="0" w:color="auto"/>
        </w:rPr>
      </w:pPr>
    </w:p>
    <w:p w:rsidR="009003B2" w:rsidRPr="00656100" w:rsidRDefault="00F0636C">
      <w:pPr>
        <w:pStyle w:val="Default"/>
        <w:rPr>
          <w:rFonts w:ascii="Calibri" w:eastAsia="Calibri" w:hAnsi="Calibri" w:cs="Times New Roman"/>
          <w:noProof/>
          <w:color w:val="auto"/>
          <w:sz w:val="22"/>
          <w:szCs w:val="22"/>
          <w:u w:val="single"/>
          <w:bdr w:val="none" w:sz="0" w:space="0" w:color="auto"/>
        </w:rPr>
      </w:pPr>
      <w:r>
        <w:rPr>
          <w:rFonts w:ascii="Calibri" w:eastAsia="Calibri" w:hAnsi="Calibri" w:cs="Times New Roman"/>
          <w:noProof/>
          <w:color w:val="auto"/>
          <w:sz w:val="22"/>
          <w:szCs w:val="22"/>
          <w:u w:val="single"/>
          <w:bdr w:val="none" w:sz="0" w:space="0" w:color="auto"/>
        </w:rPr>
        <w:t>Press Release</w:t>
      </w:r>
    </w:p>
    <w:p w:rsidR="00F85DD5" w:rsidRPr="00F85DD5" w:rsidRDefault="00F85DD5" w:rsidP="009003B2">
      <w:pPr>
        <w:pStyle w:val="Default"/>
        <w:jc w:val="center"/>
        <w:rPr>
          <w:rFonts w:ascii="Calibri" w:hAnsi="Calibri" w:cs="Calibri"/>
          <w:sz w:val="28"/>
          <w:szCs w:val="28"/>
        </w:rPr>
      </w:pPr>
    </w:p>
    <w:p w:rsidR="00D11599" w:rsidRPr="0080665B" w:rsidRDefault="00F30C72" w:rsidP="00D11599">
      <w:pPr>
        <w:pStyle w:val="Default"/>
        <w:jc w:val="center"/>
        <w:rPr>
          <w:rFonts w:ascii="Calibri" w:hAnsi="Arial" w:cs="Calibri"/>
          <w:b/>
          <w:color w:val="auto"/>
          <w:sz w:val="26"/>
          <w:szCs w:val="28"/>
        </w:rPr>
      </w:pPr>
      <w:r w:rsidRPr="0080665B">
        <w:rPr>
          <w:rFonts w:hAnsi="Arial"/>
          <w:b/>
          <w:bCs/>
          <w:sz w:val="26"/>
          <w:szCs w:val="28"/>
        </w:rPr>
        <w:t>Essel Infraprojects commissions 55 MW capacity solar projects in two states</w:t>
      </w:r>
    </w:p>
    <w:p w:rsidR="00D11599" w:rsidRPr="00D11599" w:rsidRDefault="00D11599" w:rsidP="00D11599">
      <w:pPr>
        <w:pStyle w:val="Default"/>
        <w:jc w:val="center"/>
        <w:rPr>
          <w:rFonts w:ascii="Calibri" w:hAnsi="Calibri" w:cs="Calibri"/>
          <w:b/>
          <w:color w:val="auto"/>
          <w:sz w:val="28"/>
          <w:szCs w:val="28"/>
        </w:rPr>
      </w:pPr>
    </w:p>
    <w:p w:rsidR="00D11599" w:rsidRPr="00F30C72" w:rsidRDefault="00F30C72" w:rsidP="00F30C72">
      <w:pPr>
        <w:pStyle w:val="Default"/>
        <w:numPr>
          <w:ilvl w:val="0"/>
          <w:numId w:val="9"/>
        </w:numPr>
        <w:rPr>
          <w:rFonts w:ascii="Calibri(Body)" w:hAnsi="Calibri(Body)" w:cstheme="minorHAnsi" w:hint="eastAsia"/>
          <w:bCs/>
          <w:i/>
          <w:iCs/>
          <w:color w:val="auto"/>
          <w:sz w:val="22"/>
          <w:szCs w:val="22"/>
        </w:rPr>
      </w:pPr>
      <w:r w:rsidRPr="00F30C72">
        <w:rPr>
          <w:rFonts w:ascii="Calibri(Body)" w:hAnsi="Calibri(Body)" w:cs="Calibri"/>
          <w:bCs/>
          <w:i/>
          <w:iCs/>
          <w:color w:val="auto"/>
          <w:sz w:val="22"/>
          <w:szCs w:val="22"/>
        </w:rPr>
        <w:t xml:space="preserve">Company commissions 50 MW capacity solar project in </w:t>
      </w:r>
      <w:proofErr w:type="spellStart"/>
      <w:r w:rsidRPr="00F30C72">
        <w:rPr>
          <w:rFonts w:ascii="Calibri(Body)" w:hAnsi="Calibri(Body)" w:cs="Calibri"/>
          <w:bCs/>
          <w:i/>
          <w:iCs/>
          <w:color w:val="auto"/>
          <w:sz w:val="22"/>
          <w:szCs w:val="22"/>
        </w:rPr>
        <w:t>Jalaun</w:t>
      </w:r>
      <w:proofErr w:type="spellEnd"/>
      <w:r w:rsidRPr="00F30C72">
        <w:rPr>
          <w:rFonts w:ascii="Calibri(Body)" w:hAnsi="Calibri(Body)" w:cs="Calibri"/>
          <w:bCs/>
          <w:i/>
          <w:iCs/>
          <w:color w:val="auto"/>
          <w:sz w:val="22"/>
          <w:szCs w:val="22"/>
        </w:rPr>
        <w:t xml:space="preserve">, UP; 5 MW solar project in </w:t>
      </w:r>
      <w:proofErr w:type="spellStart"/>
      <w:r w:rsidRPr="00F30C72">
        <w:rPr>
          <w:rFonts w:ascii="Calibri(Body)" w:hAnsi="Calibri(Body)" w:cs="Calibri"/>
          <w:bCs/>
          <w:i/>
          <w:iCs/>
          <w:color w:val="auto"/>
          <w:sz w:val="22"/>
          <w:szCs w:val="22"/>
        </w:rPr>
        <w:t>Bijapur</w:t>
      </w:r>
      <w:proofErr w:type="spellEnd"/>
      <w:r w:rsidRPr="00F30C72">
        <w:rPr>
          <w:rFonts w:ascii="Calibri(Body)" w:hAnsi="Calibri(Body)" w:cs="Calibri"/>
          <w:bCs/>
          <w:i/>
          <w:iCs/>
          <w:color w:val="auto"/>
          <w:sz w:val="22"/>
          <w:szCs w:val="22"/>
        </w:rPr>
        <w:t>, Karnataka</w:t>
      </w:r>
    </w:p>
    <w:p w:rsidR="00D11599" w:rsidRPr="00F30C72" w:rsidRDefault="00F30C72" w:rsidP="00F30C72">
      <w:pPr>
        <w:pStyle w:val="Default"/>
        <w:numPr>
          <w:ilvl w:val="0"/>
          <w:numId w:val="9"/>
        </w:numPr>
        <w:rPr>
          <w:rFonts w:ascii="Calibri(Body)" w:hAnsi="Calibri(Body)" w:cstheme="minorHAnsi" w:hint="eastAsia"/>
          <w:i/>
          <w:iCs/>
          <w:sz w:val="22"/>
          <w:szCs w:val="22"/>
        </w:rPr>
      </w:pPr>
      <w:r w:rsidRPr="00F30C72">
        <w:rPr>
          <w:rFonts w:ascii="Calibri(Body)" w:hAnsi="Calibri(Body)" w:cstheme="minorHAnsi"/>
          <w:i/>
          <w:iCs/>
          <w:sz w:val="22"/>
          <w:szCs w:val="22"/>
        </w:rPr>
        <w:t>Essel Infraprojects operating 165 MW capacity solar projects in the country</w:t>
      </w:r>
    </w:p>
    <w:p w:rsidR="00F30C72" w:rsidRPr="00F30C72" w:rsidRDefault="00F30C72" w:rsidP="00F30C72">
      <w:pPr>
        <w:pStyle w:val="ListParagraph"/>
        <w:numPr>
          <w:ilvl w:val="0"/>
          <w:numId w:val="9"/>
        </w:numPr>
        <w:rPr>
          <w:rFonts w:ascii="Calibri(Body)" w:hAnsi="Calibri(Body)" w:cstheme="minorHAnsi"/>
          <w:i/>
          <w:iCs/>
        </w:rPr>
      </w:pPr>
      <w:r w:rsidRPr="00F30C72">
        <w:rPr>
          <w:rFonts w:ascii="Calibri(Body)" w:hAnsi="Calibri(Body)" w:cstheme="minorHAnsi"/>
          <w:i/>
          <w:iCs/>
        </w:rPr>
        <w:t>Company to commission additional 60 MW project in next 45 days in Karnataka</w:t>
      </w:r>
    </w:p>
    <w:p w:rsidR="00F30C72" w:rsidRPr="00F30C72" w:rsidRDefault="00F30C72" w:rsidP="00F30C72">
      <w:pPr>
        <w:pStyle w:val="ListParagraph"/>
        <w:numPr>
          <w:ilvl w:val="0"/>
          <w:numId w:val="9"/>
        </w:numPr>
        <w:spacing w:after="0"/>
        <w:ind w:left="714" w:hanging="357"/>
        <w:rPr>
          <w:rFonts w:ascii="Calibri(Body)" w:hAnsi="Calibri(Body)" w:cstheme="minorHAnsi"/>
          <w:i/>
          <w:iCs/>
        </w:rPr>
      </w:pPr>
      <w:r w:rsidRPr="00F30C72">
        <w:rPr>
          <w:rFonts w:ascii="Calibri(Body)" w:hAnsi="Calibri(Body)" w:cstheme="minorHAnsi"/>
          <w:i/>
          <w:iCs/>
        </w:rPr>
        <w:t xml:space="preserve">520 MW solar projects under construction in UP, </w:t>
      </w:r>
      <w:proofErr w:type="spellStart"/>
      <w:r w:rsidRPr="00F30C72">
        <w:rPr>
          <w:rFonts w:ascii="Calibri(Body)" w:hAnsi="Calibri(Body)" w:cstheme="minorHAnsi"/>
          <w:i/>
          <w:iCs/>
        </w:rPr>
        <w:t>Odisha</w:t>
      </w:r>
      <w:proofErr w:type="spellEnd"/>
      <w:r w:rsidRPr="00F30C72">
        <w:rPr>
          <w:rFonts w:ascii="Calibri(Body)" w:hAnsi="Calibri(Body)" w:cstheme="minorHAnsi"/>
          <w:i/>
          <w:iCs/>
        </w:rPr>
        <w:t xml:space="preserve"> and Karnataka</w:t>
      </w:r>
    </w:p>
    <w:p w:rsidR="00F30C72" w:rsidRPr="00F30C72" w:rsidRDefault="00F30C72" w:rsidP="00F30C72">
      <w:pPr>
        <w:pStyle w:val="Default"/>
        <w:numPr>
          <w:ilvl w:val="0"/>
          <w:numId w:val="9"/>
        </w:numPr>
        <w:ind w:left="714" w:hanging="357"/>
        <w:rPr>
          <w:rFonts w:asciiTheme="minorHAnsi" w:hAnsiTheme="minorHAnsi" w:cstheme="minorHAnsi"/>
          <w:bCs/>
          <w:i/>
          <w:iCs/>
          <w:color w:val="auto"/>
          <w:sz w:val="22"/>
          <w:szCs w:val="22"/>
        </w:rPr>
      </w:pPr>
      <w:r w:rsidRPr="00F30C72">
        <w:rPr>
          <w:rFonts w:ascii="Calibri(Body)" w:hAnsi="Calibri(Body)" w:cstheme="minorHAnsi"/>
          <w:i/>
          <w:iCs/>
          <w:sz w:val="22"/>
          <w:szCs w:val="22"/>
        </w:rPr>
        <w:t>Essel Infra committed to the clean energy mission of the Government</w:t>
      </w:r>
    </w:p>
    <w:p w:rsidR="00D11599" w:rsidRPr="00D11599" w:rsidRDefault="00D11599" w:rsidP="00D11599">
      <w:pPr>
        <w:pStyle w:val="Default"/>
        <w:jc w:val="both"/>
        <w:rPr>
          <w:rFonts w:ascii="Calibri" w:hAnsi="Calibri" w:cs="Calibri"/>
          <w:b/>
          <w:color w:val="auto"/>
          <w:sz w:val="28"/>
          <w:szCs w:val="28"/>
        </w:rPr>
      </w:pPr>
    </w:p>
    <w:p w:rsidR="00F30C72" w:rsidRPr="00F30C72" w:rsidRDefault="00F30C72" w:rsidP="00F30C72">
      <w:pPr>
        <w:rPr>
          <w:rFonts w:ascii="Calibri" w:hAnsi="Calibri"/>
          <w:sz w:val="22"/>
          <w:szCs w:val="22"/>
        </w:rPr>
      </w:pPr>
      <w:r w:rsidRPr="00F30C72">
        <w:rPr>
          <w:rFonts w:ascii="Calibri" w:hAnsi="Calibri"/>
          <w:b/>
          <w:bCs/>
          <w:sz w:val="22"/>
          <w:szCs w:val="22"/>
        </w:rPr>
        <w:t>New Delhi, 6</w:t>
      </w:r>
      <w:r w:rsidRPr="00F30C72">
        <w:rPr>
          <w:rFonts w:ascii="Calibri" w:hAnsi="Calibri"/>
          <w:b/>
          <w:bCs/>
          <w:sz w:val="22"/>
          <w:szCs w:val="22"/>
          <w:vertAlign w:val="superscript"/>
        </w:rPr>
        <w:t>th</w:t>
      </w:r>
      <w:r w:rsidRPr="00F30C72">
        <w:rPr>
          <w:rFonts w:ascii="Calibri" w:hAnsi="Calibri"/>
          <w:b/>
          <w:bCs/>
          <w:sz w:val="22"/>
          <w:szCs w:val="22"/>
        </w:rPr>
        <w:t xml:space="preserve"> October, 2017:</w:t>
      </w:r>
      <w:r w:rsidRPr="00F30C72">
        <w:rPr>
          <w:rFonts w:ascii="Calibri" w:hAnsi="Calibri"/>
          <w:sz w:val="22"/>
          <w:szCs w:val="22"/>
        </w:rPr>
        <w:t xml:space="preserve"> Essel Infraprojects Limited (EIL), part of Essel Group led by </w:t>
      </w:r>
      <w:proofErr w:type="spellStart"/>
      <w:r w:rsidRPr="00F30C72">
        <w:rPr>
          <w:rFonts w:ascii="Calibri" w:hAnsi="Calibri"/>
          <w:sz w:val="22"/>
          <w:szCs w:val="22"/>
        </w:rPr>
        <w:t>Dr</w:t>
      </w:r>
      <w:proofErr w:type="spellEnd"/>
      <w:r w:rsidRPr="00F30C72">
        <w:rPr>
          <w:rFonts w:ascii="Calibri" w:hAnsi="Calibri"/>
          <w:sz w:val="22"/>
          <w:szCs w:val="22"/>
        </w:rPr>
        <w:t xml:space="preserve"> </w:t>
      </w:r>
      <w:proofErr w:type="spellStart"/>
      <w:r w:rsidRPr="00F30C72">
        <w:rPr>
          <w:rFonts w:ascii="Calibri" w:hAnsi="Calibri"/>
          <w:sz w:val="22"/>
          <w:szCs w:val="22"/>
        </w:rPr>
        <w:t>Subhash</w:t>
      </w:r>
      <w:proofErr w:type="spellEnd"/>
      <w:r w:rsidRPr="00F30C72">
        <w:rPr>
          <w:rFonts w:ascii="Calibri" w:hAnsi="Calibri"/>
          <w:sz w:val="22"/>
          <w:szCs w:val="22"/>
        </w:rPr>
        <w:t xml:space="preserve"> Chandra, has commissioned 55 MW capacity solar projects in the states of Uttar Pradesh and Karnataka. The company has adopted a proactive approach towards </w:t>
      </w:r>
      <w:proofErr w:type="spellStart"/>
      <w:r w:rsidRPr="00F30C72">
        <w:rPr>
          <w:rFonts w:ascii="Calibri" w:hAnsi="Calibri"/>
          <w:sz w:val="22"/>
          <w:szCs w:val="22"/>
        </w:rPr>
        <w:t>realising</w:t>
      </w:r>
      <w:proofErr w:type="spellEnd"/>
      <w:r w:rsidRPr="00F30C72">
        <w:rPr>
          <w:rFonts w:ascii="Calibri" w:hAnsi="Calibri"/>
          <w:sz w:val="22"/>
          <w:szCs w:val="22"/>
        </w:rPr>
        <w:t xml:space="preserve"> the governments’ clean energy mission, through which it is already managing 165 MW capacity solar projects in the country. As part of its commitment towards generating green energy, Essel Infra will commission an additional 60 MW capacity project in Karnataka in the next forty five days.</w:t>
      </w:r>
    </w:p>
    <w:p w:rsidR="00F30C72" w:rsidRDefault="00F30C72" w:rsidP="00F30C72">
      <w:pPr>
        <w:rPr>
          <w:rFonts w:ascii="Calibri" w:hAnsi="Calibri"/>
          <w:sz w:val="22"/>
          <w:szCs w:val="22"/>
        </w:rPr>
      </w:pPr>
    </w:p>
    <w:p w:rsidR="00F30C72" w:rsidRDefault="00F30C72" w:rsidP="00F30C72">
      <w:pPr>
        <w:rPr>
          <w:rFonts w:ascii="Calibri" w:hAnsi="Calibri"/>
          <w:sz w:val="22"/>
          <w:szCs w:val="22"/>
        </w:rPr>
      </w:pPr>
      <w:r w:rsidRPr="00F30C72">
        <w:rPr>
          <w:rFonts w:ascii="Calibri" w:hAnsi="Calibri"/>
          <w:sz w:val="22"/>
          <w:szCs w:val="22"/>
        </w:rPr>
        <w:t xml:space="preserve">The company is aiming to increase its share in green energy through construction of massive solar projects in the states of UP, </w:t>
      </w:r>
      <w:proofErr w:type="spellStart"/>
      <w:r w:rsidRPr="00F30C72">
        <w:rPr>
          <w:rFonts w:ascii="Calibri" w:hAnsi="Calibri"/>
          <w:sz w:val="22"/>
          <w:szCs w:val="22"/>
        </w:rPr>
        <w:t>Odisha</w:t>
      </w:r>
      <w:proofErr w:type="spellEnd"/>
      <w:r w:rsidRPr="00F30C72">
        <w:rPr>
          <w:rFonts w:ascii="Calibri" w:hAnsi="Calibri"/>
          <w:sz w:val="22"/>
          <w:szCs w:val="22"/>
        </w:rPr>
        <w:t xml:space="preserve"> and Karnataka of 520 MW capacity in the near future. Essel Infraprojects recently commissioned 50 MW capacity solar </w:t>
      </w:r>
      <w:proofErr w:type="gramStart"/>
      <w:r w:rsidRPr="00F30C72">
        <w:rPr>
          <w:rFonts w:ascii="Calibri" w:hAnsi="Calibri"/>
          <w:sz w:val="22"/>
          <w:szCs w:val="22"/>
        </w:rPr>
        <w:t>project</w:t>
      </w:r>
      <w:proofErr w:type="gramEnd"/>
      <w:r w:rsidRPr="00F30C72">
        <w:rPr>
          <w:rFonts w:ascii="Calibri" w:hAnsi="Calibri"/>
          <w:sz w:val="22"/>
          <w:szCs w:val="22"/>
        </w:rPr>
        <w:t xml:space="preserve"> in </w:t>
      </w:r>
      <w:proofErr w:type="spellStart"/>
      <w:r w:rsidRPr="00F30C72">
        <w:rPr>
          <w:rFonts w:ascii="Calibri" w:hAnsi="Calibri"/>
          <w:sz w:val="22"/>
          <w:szCs w:val="22"/>
        </w:rPr>
        <w:t>Jalaun</w:t>
      </w:r>
      <w:proofErr w:type="spellEnd"/>
      <w:r w:rsidRPr="00F30C72">
        <w:rPr>
          <w:rFonts w:ascii="Calibri" w:hAnsi="Calibri"/>
          <w:sz w:val="22"/>
          <w:szCs w:val="22"/>
        </w:rPr>
        <w:t xml:space="preserve">, UP and 5 MW capacity project in </w:t>
      </w:r>
      <w:proofErr w:type="spellStart"/>
      <w:r w:rsidRPr="00F30C72">
        <w:rPr>
          <w:rFonts w:ascii="Calibri" w:hAnsi="Calibri"/>
          <w:sz w:val="22"/>
          <w:szCs w:val="22"/>
        </w:rPr>
        <w:t>Bijapur</w:t>
      </w:r>
      <w:proofErr w:type="spellEnd"/>
      <w:r w:rsidRPr="00F30C72">
        <w:rPr>
          <w:rFonts w:ascii="Calibri" w:hAnsi="Calibri"/>
          <w:sz w:val="22"/>
          <w:szCs w:val="22"/>
        </w:rPr>
        <w:t xml:space="preserve">, Karnataka.  </w:t>
      </w:r>
    </w:p>
    <w:p w:rsidR="008677A6" w:rsidRPr="00F30C72" w:rsidRDefault="008677A6" w:rsidP="00F30C72">
      <w:pPr>
        <w:rPr>
          <w:rFonts w:ascii="Calibri" w:hAnsi="Calibri"/>
          <w:sz w:val="22"/>
          <w:szCs w:val="22"/>
        </w:rPr>
      </w:pPr>
      <w:bookmarkStart w:id="0" w:name="_GoBack"/>
      <w:bookmarkEnd w:id="0"/>
    </w:p>
    <w:p w:rsidR="00443AD4" w:rsidRPr="00F30C72" w:rsidRDefault="00F30C72" w:rsidP="00F30C72">
      <w:pPr>
        <w:pStyle w:val="Default"/>
        <w:jc w:val="both"/>
        <w:rPr>
          <w:rFonts w:ascii="Calibri" w:hAnsi="Calibri" w:cs="Calibri"/>
          <w:sz w:val="22"/>
          <w:szCs w:val="22"/>
        </w:rPr>
      </w:pPr>
      <w:r w:rsidRPr="00F30C72">
        <w:rPr>
          <w:rFonts w:ascii="Calibri" w:hAnsi="Calibri"/>
          <w:sz w:val="22"/>
          <w:szCs w:val="22"/>
        </w:rPr>
        <w:t>The company’s effort in generating green power is in tune with the governments’ target of generating 100 GW power through solar projects by the end of the year 2022.</w:t>
      </w:r>
    </w:p>
    <w:p w:rsidR="00443AD4" w:rsidRDefault="00443AD4" w:rsidP="008C626F">
      <w:pPr>
        <w:pStyle w:val="Default"/>
        <w:jc w:val="both"/>
        <w:rPr>
          <w:rFonts w:ascii="Calibri" w:hAnsi="Calibri" w:cs="Calibri"/>
          <w:b/>
          <w:sz w:val="22"/>
          <w:szCs w:val="22"/>
        </w:rPr>
      </w:pPr>
    </w:p>
    <w:p w:rsidR="00443AD4" w:rsidRDefault="00443AD4" w:rsidP="008C626F">
      <w:pPr>
        <w:pStyle w:val="Default"/>
        <w:jc w:val="both"/>
        <w:rPr>
          <w:rFonts w:ascii="Calibri" w:hAnsi="Calibri" w:cs="Calibri"/>
          <w:b/>
          <w:sz w:val="22"/>
          <w:szCs w:val="22"/>
        </w:rPr>
      </w:pPr>
    </w:p>
    <w:p w:rsidR="00F30C72" w:rsidRDefault="000D2A07" w:rsidP="00F30C72">
      <w:pPr>
        <w:jc w:val="both"/>
        <w:rPr>
          <w:rFonts w:ascii="Calibri" w:hAnsi="Calibri" w:cs="Calibri"/>
          <w:b/>
          <w:color w:val="000000"/>
          <w:sz w:val="22"/>
          <w:szCs w:val="22"/>
          <w:u w:val="single"/>
        </w:rPr>
      </w:pPr>
      <w:r w:rsidRPr="000D2A07">
        <w:rPr>
          <w:rFonts w:ascii="Calibri" w:hAnsi="Calibri" w:cs="Calibri"/>
          <w:b/>
          <w:color w:val="000000"/>
          <w:sz w:val="22"/>
          <w:szCs w:val="22"/>
          <w:u w:val="single"/>
        </w:rPr>
        <w:t>About Essel Infraprojects Limited</w:t>
      </w:r>
    </w:p>
    <w:p w:rsidR="00EF1BA7" w:rsidRPr="00F30C72" w:rsidRDefault="00EF1BA7" w:rsidP="00F30C72">
      <w:pPr>
        <w:jc w:val="both"/>
        <w:rPr>
          <w:rFonts w:ascii="Calibri" w:hAnsi="Calibri" w:cs="Calibri"/>
          <w:b/>
          <w:color w:val="000000"/>
          <w:sz w:val="22"/>
          <w:szCs w:val="22"/>
          <w:u w:val="single"/>
        </w:rPr>
      </w:pPr>
      <w:r w:rsidRPr="00F30C72">
        <w:rPr>
          <w:rFonts w:ascii="Calibri" w:hAnsi="Calibri" w:cs="Calibri"/>
          <w:color w:val="000000"/>
          <w:sz w:val="22"/>
          <w:szCs w:val="22"/>
        </w:rPr>
        <w:t>Essel Infraprojects Ltd (EIL) is the infrastructure arm of the Essel group, a 90 year old diversified conglomerate led by Dr</w:t>
      </w:r>
      <w:r w:rsidR="000773B5" w:rsidRPr="00F30C72">
        <w:rPr>
          <w:rFonts w:ascii="Calibri" w:hAnsi="Calibri" w:cs="Calibri"/>
          <w:color w:val="000000"/>
          <w:sz w:val="22"/>
          <w:szCs w:val="22"/>
        </w:rPr>
        <w:t>.</w:t>
      </w:r>
      <w:r w:rsidRPr="00F30C72">
        <w:rPr>
          <w:rFonts w:ascii="Calibri" w:hAnsi="Calibri" w:cs="Calibri"/>
          <w:color w:val="000000"/>
          <w:sz w:val="22"/>
          <w:szCs w:val="22"/>
        </w:rPr>
        <w:t xml:space="preserve"> </w:t>
      </w:r>
      <w:proofErr w:type="spellStart"/>
      <w:r w:rsidRPr="00F30C72">
        <w:rPr>
          <w:rFonts w:ascii="Calibri" w:hAnsi="Calibri" w:cs="Calibri"/>
          <w:color w:val="000000"/>
          <w:sz w:val="22"/>
          <w:szCs w:val="22"/>
        </w:rPr>
        <w:t>Subhash</w:t>
      </w:r>
      <w:proofErr w:type="spellEnd"/>
      <w:r w:rsidRPr="00F30C72">
        <w:rPr>
          <w:rFonts w:ascii="Calibri" w:hAnsi="Calibri" w:cs="Calibri"/>
          <w:color w:val="000000"/>
          <w:sz w:val="22"/>
          <w:szCs w:val="22"/>
        </w:rPr>
        <w:t xml:space="preserve"> Chandra. EIL is one of the fastest growing companies having diversified interests in infrastructure projects with 3 SBUs &amp; 6 business verticals comprising of an order book value of USD 5.06 billion and a national footprint of more than 17 states and across 100+ cities. </w:t>
      </w:r>
    </w:p>
    <w:p w:rsidR="00EF1BA7" w:rsidRPr="00F30C72" w:rsidRDefault="00EF1BA7" w:rsidP="00EF1BA7">
      <w:pPr>
        <w:pStyle w:val="NormalWeb"/>
        <w:spacing w:line="276" w:lineRule="auto"/>
        <w:jc w:val="both"/>
        <w:rPr>
          <w:rFonts w:ascii="Calibri" w:eastAsia="Arial Unicode MS" w:hAnsi="Calibri" w:cs="Calibri"/>
          <w:color w:val="000000"/>
          <w:sz w:val="22"/>
          <w:szCs w:val="22"/>
          <w:bdr w:val="nil"/>
        </w:rPr>
      </w:pPr>
      <w:r w:rsidRPr="00F30C72">
        <w:rPr>
          <w:rFonts w:ascii="Calibri" w:eastAsia="Arial Unicode MS" w:hAnsi="Calibri" w:cs="Calibri"/>
          <w:color w:val="000000"/>
          <w:sz w:val="22"/>
          <w:szCs w:val="22"/>
          <w:bdr w:val="nil"/>
        </w:rPr>
        <w:t xml:space="preserve">The Essel group ventured in infrastructure space in 2007 with an entry into the surface transport segment and today has presence in 3 strategic business units that includes Core Infra (Roads, Airport , Railways &amp; Urban Development), Green Energy &amp; Power Transmission (Solar, Hydro, Wind Energy and Power Transmission) and Smart Utilities (Utility Distribution and Environment). With its varied portfolio of projects and expertise across the infrastructure domain, EIL is India’s first and only Integrated Smart City Developer. The company aims to </w:t>
      </w:r>
      <w:r w:rsidR="0080665B" w:rsidRPr="00F30C72">
        <w:rPr>
          <w:rFonts w:ascii="Calibri" w:eastAsia="Arial Unicode MS" w:hAnsi="Calibri" w:cs="Calibri"/>
          <w:color w:val="000000"/>
          <w:sz w:val="22"/>
          <w:szCs w:val="22"/>
          <w:bdr w:val="nil"/>
        </w:rPr>
        <w:t>fulfill</w:t>
      </w:r>
      <w:r w:rsidRPr="00F30C72">
        <w:rPr>
          <w:rFonts w:ascii="Calibri" w:eastAsia="Arial Unicode MS" w:hAnsi="Calibri" w:cs="Calibri"/>
          <w:color w:val="000000"/>
          <w:sz w:val="22"/>
          <w:szCs w:val="22"/>
          <w:bdr w:val="nil"/>
        </w:rPr>
        <w:t xml:space="preserve"> the smart city dream of India by creating integrated, inclusive &amp; sustainable cities of tomorrow with green at its core focusing on transforming the quality of life of citizens. </w:t>
      </w:r>
    </w:p>
    <w:p w:rsidR="00B07161" w:rsidRPr="000D2A07" w:rsidRDefault="00B07161" w:rsidP="00B07161">
      <w:pPr>
        <w:spacing w:after="120"/>
        <w:rPr>
          <w:rFonts w:ascii="Calibri" w:hAnsi="Calibri" w:cs="Calibri"/>
          <w:b/>
          <w:color w:val="000000"/>
          <w:sz w:val="22"/>
          <w:szCs w:val="22"/>
        </w:rPr>
      </w:pPr>
      <w:r w:rsidRPr="000D2A07">
        <w:rPr>
          <w:rFonts w:ascii="Calibri" w:hAnsi="Calibri" w:cs="Calibri"/>
          <w:b/>
          <w:color w:val="000000"/>
          <w:sz w:val="22"/>
          <w:szCs w:val="22"/>
        </w:rPr>
        <w:t>Media Contacts for Essel Infra:</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443AD4" w:rsidRPr="000D2A07" w:rsidTr="00F67B30">
        <w:tc>
          <w:tcPr>
            <w:tcW w:w="9526" w:type="dxa"/>
          </w:tcPr>
          <w:p w:rsidR="00443AD4" w:rsidRPr="000D2A07" w:rsidRDefault="00443AD4" w:rsidP="003A39D4">
            <w:pPr>
              <w:rPr>
                <w:rFonts w:ascii="Calibri" w:hAnsi="Calibri" w:cs="Calibri"/>
                <w:b/>
                <w:color w:val="000000"/>
                <w:sz w:val="22"/>
                <w:szCs w:val="22"/>
              </w:rPr>
            </w:pPr>
            <w:r w:rsidRPr="000D2A07">
              <w:rPr>
                <w:rFonts w:ascii="Calibri" w:hAnsi="Calibri" w:cs="Calibri"/>
                <w:b/>
                <w:color w:val="000000"/>
                <w:sz w:val="22"/>
                <w:szCs w:val="22"/>
              </w:rPr>
              <w:t>ESSEL INFRA LIMITED</w:t>
            </w:r>
          </w:p>
        </w:tc>
      </w:tr>
      <w:tr w:rsidR="00443AD4" w:rsidRPr="000D2A07" w:rsidTr="006439D9">
        <w:trPr>
          <w:trHeight w:val="1185"/>
        </w:trPr>
        <w:tc>
          <w:tcPr>
            <w:tcW w:w="9526" w:type="dxa"/>
          </w:tcPr>
          <w:p w:rsidR="00443AD4" w:rsidRPr="000D2A07" w:rsidRDefault="00443AD4" w:rsidP="003A39D4">
            <w:pPr>
              <w:rPr>
                <w:rFonts w:ascii="Calibri" w:hAnsi="Calibri" w:cs="Calibri"/>
                <w:color w:val="000000"/>
                <w:sz w:val="22"/>
                <w:szCs w:val="22"/>
              </w:rPr>
            </w:pPr>
            <w:r w:rsidRPr="000D2A07">
              <w:rPr>
                <w:rFonts w:ascii="Calibri" w:hAnsi="Calibri" w:cs="Calibri"/>
                <w:color w:val="000000"/>
                <w:sz w:val="22"/>
                <w:szCs w:val="22"/>
              </w:rPr>
              <w:t>Gopal Gupta</w:t>
            </w:r>
          </w:p>
          <w:p w:rsidR="00443AD4" w:rsidRPr="000D2A07" w:rsidRDefault="00443AD4" w:rsidP="003A39D4">
            <w:pPr>
              <w:rPr>
                <w:rFonts w:ascii="Calibri" w:hAnsi="Calibri" w:cs="Calibri"/>
                <w:color w:val="000000"/>
                <w:sz w:val="22"/>
                <w:szCs w:val="22"/>
              </w:rPr>
            </w:pPr>
            <w:r w:rsidRPr="000D2A07">
              <w:rPr>
                <w:rFonts w:ascii="Calibri" w:hAnsi="Calibri" w:cs="Calibri"/>
                <w:color w:val="000000"/>
                <w:sz w:val="22"/>
                <w:szCs w:val="22"/>
              </w:rPr>
              <w:t>Corporate Communications, Essel Infra Limited</w:t>
            </w:r>
          </w:p>
          <w:p w:rsidR="00443AD4" w:rsidRPr="000D2A07" w:rsidRDefault="00443AD4" w:rsidP="003A39D4">
            <w:pPr>
              <w:rPr>
                <w:rFonts w:ascii="Calibri" w:hAnsi="Calibri" w:cs="Calibri"/>
                <w:color w:val="000000"/>
                <w:sz w:val="22"/>
                <w:szCs w:val="22"/>
              </w:rPr>
            </w:pPr>
            <w:r w:rsidRPr="000D2A07">
              <w:rPr>
                <w:rFonts w:ascii="Calibri" w:hAnsi="Calibri" w:cs="Calibri"/>
                <w:color w:val="000000"/>
                <w:sz w:val="22"/>
                <w:szCs w:val="22"/>
              </w:rPr>
              <w:t>Contact: 9892919375</w:t>
            </w:r>
          </w:p>
          <w:p w:rsidR="00443AD4" w:rsidRPr="000D2A07" w:rsidRDefault="00983D99" w:rsidP="003A39D4">
            <w:pPr>
              <w:rPr>
                <w:rFonts w:ascii="Calibri" w:hAnsi="Calibri" w:cs="Calibri"/>
                <w:color w:val="000000"/>
                <w:sz w:val="22"/>
                <w:szCs w:val="22"/>
              </w:rPr>
            </w:pPr>
            <w:hyperlink r:id="rId8" w:history="1">
              <w:r w:rsidR="00443AD4" w:rsidRPr="000D2A07">
                <w:rPr>
                  <w:rFonts w:ascii="Calibri" w:hAnsi="Calibri" w:cs="Calibri"/>
                  <w:color w:val="000000"/>
                </w:rPr>
                <w:t>gopal.gupta@infra.esselgroup.com</w:t>
              </w:r>
            </w:hyperlink>
            <w:r w:rsidR="00443AD4" w:rsidRPr="000D2A07">
              <w:rPr>
                <w:rFonts w:ascii="Calibri" w:hAnsi="Calibri" w:cs="Calibri"/>
                <w:color w:val="000000"/>
                <w:sz w:val="22"/>
                <w:szCs w:val="22"/>
              </w:rPr>
              <w:t xml:space="preserve"> </w:t>
            </w:r>
            <w:hyperlink r:id="rId9" w:history="1"/>
          </w:p>
          <w:p w:rsidR="00443AD4" w:rsidRPr="000D2A07" w:rsidRDefault="00443AD4" w:rsidP="003A39D4">
            <w:pPr>
              <w:rPr>
                <w:rFonts w:ascii="Calibri" w:hAnsi="Calibri" w:cs="Calibri"/>
                <w:color w:val="000000"/>
                <w:sz w:val="22"/>
                <w:szCs w:val="22"/>
              </w:rPr>
            </w:pPr>
          </w:p>
        </w:tc>
      </w:tr>
    </w:tbl>
    <w:p w:rsidR="00EF1BA7" w:rsidRPr="00826C09" w:rsidRDefault="00EF1BA7" w:rsidP="0080665B">
      <w:pPr>
        <w:pStyle w:val="Default"/>
        <w:rPr>
          <w:rFonts w:ascii="Calibri" w:hAnsi="Calibri" w:cs="Calibri"/>
          <w:sz w:val="24"/>
          <w:szCs w:val="24"/>
        </w:rPr>
      </w:pPr>
    </w:p>
    <w:sectPr w:rsidR="00EF1BA7" w:rsidRPr="00826C09" w:rsidSect="005020AA">
      <w:head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D99" w:rsidRDefault="00983D99">
      <w:r>
        <w:separator/>
      </w:r>
    </w:p>
  </w:endnote>
  <w:endnote w:type="continuationSeparator" w:id="0">
    <w:p w:rsidR="00983D99" w:rsidRDefault="00983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Bod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D99" w:rsidRDefault="00983D99">
      <w:r>
        <w:separator/>
      </w:r>
    </w:p>
  </w:footnote>
  <w:footnote w:type="continuationSeparator" w:id="0">
    <w:p w:rsidR="00983D99" w:rsidRDefault="00983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100" w:rsidRDefault="00443AD4">
    <w:pPr>
      <w:pStyle w:val="Header"/>
    </w:pPr>
    <w:r w:rsidRPr="008E248B">
      <w:rPr>
        <w:noProof/>
        <w:lang w:val="en-IN" w:eastAsia="en-IN"/>
      </w:rPr>
      <w:drawing>
        <wp:anchor distT="0" distB="0" distL="114300" distR="114300" simplePos="0" relativeHeight="251659264" behindDoc="0" locked="0" layoutInCell="1" allowOverlap="1">
          <wp:simplePos x="0" y="0"/>
          <wp:positionH relativeFrom="column">
            <wp:posOffset>5514975</wp:posOffset>
          </wp:positionH>
          <wp:positionV relativeFrom="paragraph">
            <wp:posOffset>-238760</wp:posOffset>
          </wp:positionV>
          <wp:extent cx="944245" cy="548640"/>
          <wp:effectExtent l="0" t="0" r="8255"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4245" cy="54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C6B"/>
    <w:multiLevelType w:val="multilevel"/>
    <w:tmpl w:val="3CBEA384"/>
    <w:styleLink w:val="List0"/>
    <w:lvl w:ilvl="0">
      <w:numFmt w:val="bullet"/>
      <w:lvlText w:val="•"/>
      <w:lvlJc w:val="left"/>
      <w:pPr>
        <w:tabs>
          <w:tab w:val="num" w:pos="262"/>
        </w:tabs>
        <w:ind w:left="262" w:hanging="262"/>
      </w:pPr>
      <w:rPr>
        <w:i/>
        <w:iCs/>
        <w:position w:val="-2"/>
        <w:sz w:val="26"/>
        <w:szCs w:val="26"/>
      </w:rPr>
    </w:lvl>
    <w:lvl w:ilvl="1">
      <w:start w:val="1"/>
      <w:numFmt w:val="bullet"/>
      <w:lvlText w:val="•"/>
      <w:lvlJc w:val="left"/>
      <w:pPr>
        <w:tabs>
          <w:tab w:val="num" w:pos="393"/>
        </w:tabs>
        <w:ind w:left="393" w:hanging="213"/>
      </w:pPr>
      <w:rPr>
        <w:i/>
        <w:iCs/>
        <w:position w:val="-2"/>
        <w:sz w:val="26"/>
        <w:szCs w:val="26"/>
      </w:rPr>
    </w:lvl>
    <w:lvl w:ilvl="2">
      <w:start w:val="1"/>
      <w:numFmt w:val="bullet"/>
      <w:lvlText w:val="•"/>
      <w:lvlJc w:val="left"/>
      <w:pPr>
        <w:tabs>
          <w:tab w:val="num" w:pos="573"/>
        </w:tabs>
        <w:ind w:left="573" w:hanging="213"/>
      </w:pPr>
      <w:rPr>
        <w:i/>
        <w:iCs/>
        <w:position w:val="-2"/>
        <w:sz w:val="26"/>
        <w:szCs w:val="26"/>
      </w:rPr>
    </w:lvl>
    <w:lvl w:ilvl="3">
      <w:start w:val="1"/>
      <w:numFmt w:val="bullet"/>
      <w:lvlText w:val="•"/>
      <w:lvlJc w:val="left"/>
      <w:pPr>
        <w:tabs>
          <w:tab w:val="num" w:pos="753"/>
        </w:tabs>
        <w:ind w:left="753" w:hanging="213"/>
      </w:pPr>
      <w:rPr>
        <w:i/>
        <w:iCs/>
        <w:position w:val="-2"/>
        <w:sz w:val="26"/>
        <w:szCs w:val="26"/>
      </w:rPr>
    </w:lvl>
    <w:lvl w:ilvl="4">
      <w:start w:val="1"/>
      <w:numFmt w:val="bullet"/>
      <w:lvlText w:val="•"/>
      <w:lvlJc w:val="left"/>
      <w:pPr>
        <w:tabs>
          <w:tab w:val="num" w:pos="933"/>
        </w:tabs>
        <w:ind w:left="933" w:hanging="213"/>
      </w:pPr>
      <w:rPr>
        <w:i/>
        <w:iCs/>
        <w:position w:val="-2"/>
        <w:sz w:val="26"/>
        <w:szCs w:val="26"/>
      </w:rPr>
    </w:lvl>
    <w:lvl w:ilvl="5">
      <w:start w:val="1"/>
      <w:numFmt w:val="bullet"/>
      <w:lvlText w:val="•"/>
      <w:lvlJc w:val="left"/>
      <w:pPr>
        <w:tabs>
          <w:tab w:val="num" w:pos="1113"/>
        </w:tabs>
        <w:ind w:left="1113" w:hanging="213"/>
      </w:pPr>
      <w:rPr>
        <w:i/>
        <w:iCs/>
        <w:position w:val="-2"/>
        <w:sz w:val="26"/>
        <w:szCs w:val="26"/>
      </w:rPr>
    </w:lvl>
    <w:lvl w:ilvl="6">
      <w:start w:val="1"/>
      <w:numFmt w:val="bullet"/>
      <w:lvlText w:val="•"/>
      <w:lvlJc w:val="left"/>
      <w:pPr>
        <w:tabs>
          <w:tab w:val="num" w:pos="1293"/>
        </w:tabs>
        <w:ind w:left="1293" w:hanging="213"/>
      </w:pPr>
      <w:rPr>
        <w:i/>
        <w:iCs/>
        <w:position w:val="-2"/>
        <w:sz w:val="26"/>
        <w:szCs w:val="26"/>
      </w:rPr>
    </w:lvl>
    <w:lvl w:ilvl="7">
      <w:start w:val="1"/>
      <w:numFmt w:val="bullet"/>
      <w:lvlText w:val="•"/>
      <w:lvlJc w:val="left"/>
      <w:pPr>
        <w:tabs>
          <w:tab w:val="num" w:pos="1473"/>
        </w:tabs>
        <w:ind w:left="1473" w:hanging="213"/>
      </w:pPr>
      <w:rPr>
        <w:i/>
        <w:iCs/>
        <w:position w:val="-2"/>
        <w:sz w:val="26"/>
        <w:szCs w:val="26"/>
      </w:rPr>
    </w:lvl>
    <w:lvl w:ilvl="8">
      <w:start w:val="1"/>
      <w:numFmt w:val="bullet"/>
      <w:lvlText w:val="•"/>
      <w:lvlJc w:val="left"/>
      <w:pPr>
        <w:tabs>
          <w:tab w:val="num" w:pos="1653"/>
        </w:tabs>
        <w:ind w:left="1653" w:hanging="213"/>
      </w:pPr>
      <w:rPr>
        <w:i/>
        <w:iCs/>
        <w:position w:val="-2"/>
        <w:sz w:val="26"/>
        <w:szCs w:val="26"/>
      </w:rPr>
    </w:lvl>
  </w:abstractNum>
  <w:abstractNum w:abstractNumId="1">
    <w:nsid w:val="0F48669E"/>
    <w:multiLevelType w:val="multilevel"/>
    <w:tmpl w:val="EE0E47A0"/>
    <w:lvl w:ilvl="0">
      <w:start w:val="1"/>
      <w:numFmt w:val="bullet"/>
      <w:lvlText w:val="•"/>
      <w:lvlJc w:val="left"/>
      <w:pPr>
        <w:tabs>
          <w:tab w:val="num" w:pos="262"/>
        </w:tabs>
        <w:ind w:left="262" w:hanging="262"/>
      </w:pPr>
      <w:rPr>
        <w:i/>
        <w:iCs/>
        <w:position w:val="-2"/>
        <w:sz w:val="26"/>
        <w:szCs w:val="26"/>
      </w:rPr>
    </w:lvl>
    <w:lvl w:ilvl="1">
      <w:start w:val="1"/>
      <w:numFmt w:val="bullet"/>
      <w:lvlText w:val="•"/>
      <w:lvlJc w:val="left"/>
      <w:pPr>
        <w:tabs>
          <w:tab w:val="num" w:pos="393"/>
        </w:tabs>
        <w:ind w:left="393" w:hanging="213"/>
      </w:pPr>
      <w:rPr>
        <w:i/>
        <w:iCs/>
        <w:position w:val="-2"/>
        <w:sz w:val="26"/>
        <w:szCs w:val="26"/>
      </w:rPr>
    </w:lvl>
    <w:lvl w:ilvl="2">
      <w:start w:val="1"/>
      <w:numFmt w:val="bullet"/>
      <w:lvlText w:val="•"/>
      <w:lvlJc w:val="left"/>
      <w:pPr>
        <w:tabs>
          <w:tab w:val="num" w:pos="573"/>
        </w:tabs>
        <w:ind w:left="573" w:hanging="213"/>
      </w:pPr>
      <w:rPr>
        <w:i/>
        <w:iCs/>
        <w:position w:val="-2"/>
        <w:sz w:val="26"/>
        <w:szCs w:val="26"/>
      </w:rPr>
    </w:lvl>
    <w:lvl w:ilvl="3">
      <w:start w:val="1"/>
      <w:numFmt w:val="bullet"/>
      <w:lvlText w:val="•"/>
      <w:lvlJc w:val="left"/>
      <w:pPr>
        <w:tabs>
          <w:tab w:val="num" w:pos="753"/>
        </w:tabs>
        <w:ind w:left="753" w:hanging="213"/>
      </w:pPr>
      <w:rPr>
        <w:i/>
        <w:iCs/>
        <w:position w:val="-2"/>
        <w:sz w:val="26"/>
        <w:szCs w:val="26"/>
      </w:rPr>
    </w:lvl>
    <w:lvl w:ilvl="4">
      <w:start w:val="1"/>
      <w:numFmt w:val="bullet"/>
      <w:lvlText w:val="•"/>
      <w:lvlJc w:val="left"/>
      <w:pPr>
        <w:tabs>
          <w:tab w:val="num" w:pos="933"/>
        </w:tabs>
        <w:ind w:left="933" w:hanging="213"/>
      </w:pPr>
      <w:rPr>
        <w:i/>
        <w:iCs/>
        <w:position w:val="-2"/>
        <w:sz w:val="26"/>
        <w:szCs w:val="26"/>
      </w:rPr>
    </w:lvl>
    <w:lvl w:ilvl="5">
      <w:start w:val="1"/>
      <w:numFmt w:val="bullet"/>
      <w:lvlText w:val="•"/>
      <w:lvlJc w:val="left"/>
      <w:pPr>
        <w:tabs>
          <w:tab w:val="num" w:pos="1113"/>
        </w:tabs>
        <w:ind w:left="1113" w:hanging="213"/>
      </w:pPr>
      <w:rPr>
        <w:i/>
        <w:iCs/>
        <w:position w:val="-2"/>
        <w:sz w:val="26"/>
        <w:szCs w:val="26"/>
      </w:rPr>
    </w:lvl>
    <w:lvl w:ilvl="6">
      <w:start w:val="1"/>
      <w:numFmt w:val="bullet"/>
      <w:lvlText w:val="•"/>
      <w:lvlJc w:val="left"/>
      <w:pPr>
        <w:tabs>
          <w:tab w:val="num" w:pos="1293"/>
        </w:tabs>
        <w:ind w:left="1293" w:hanging="213"/>
      </w:pPr>
      <w:rPr>
        <w:i/>
        <w:iCs/>
        <w:position w:val="-2"/>
        <w:sz w:val="26"/>
        <w:szCs w:val="26"/>
      </w:rPr>
    </w:lvl>
    <w:lvl w:ilvl="7">
      <w:start w:val="1"/>
      <w:numFmt w:val="bullet"/>
      <w:lvlText w:val="•"/>
      <w:lvlJc w:val="left"/>
      <w:pPr>
        <w:tabs>
          <w:tab w:val="num" w:pos="1473"/>
        </w:tabs>
        <w:ind w:left="1473" w:hanging="213"/>
      </w:pPr>
      <w:rPr>
        <w:i/>
        <w:iCs/>
        <w:position w:val="-2"/>
        <w:sz w:val="26"/>
        <w:szCs w:val="26"/>
      </w:rPr>
    </w:lvl>
    <w:lvl w:ilvl="8">
      <w:start w:val="1"/>
      <w:numFmt w:val="bullet"/>
      <w:lvlText w:val="•"/>
      <w:lvlJc w:val="left"/>
      <w:pPr>
        <w:tabs>
          <w:tab w:val="num" w:pos="1653"/>
        </w:tabs>
        <w:ind w:left="1653" w:hanging="213"/>
      </w:pPr>
      <w:rPr>
        <w:i/>
        <w:iCs/>
        <w:position w:val="-2"/>
        <w:sz w:val="26"/>
        <w:szCs w:val="26"/>
      </w:rPr>
    </w:lvl>
  </w:abstractNum>
  <w:abstractNum w:abstractNumId="2">
    <w:nsid w:val="10221538"/>
    <w:multiLevelType w:val="multilevel"/>
    <w:tmpl w:val="54E43340"/>
    <w:lvl w:ilvl="0">
      <w:numFmt w:val="bullet"/>
      <w:lvlText w:val="•"/>
      <w:lvlJc w:val="left"/>
      <w:pPr>
        <w:tabs>
          <w:tab w:val="num" w:pos="262"/>
        </w:tabs>
        <w:ind w:left="262" w:hanging="262"/>
      </w:pPr>
      <w:rPr>
        <w:i/>
        <w:iCs/>
        <w:position w:val="-2"/>
        <w:sz w:val="26"/>
        <w:szCs w:val="26"/>
      </w:rPr>
    </w:lvl>
    <w:lvl w:ilvl="1">
      <w:start w:val="1"/>
      <w:numFmt w:val="bullet"/>
      <w:lvlText w:val="•"/>
      <w:lvlJc w:val="left"/>
      <w:pPr>
        <w:tabs>
          <w:tab w:val="num" w:pos="393"/>
        </w:tabs>
        <w:ind w:left="393" w:hanging="213"/>
      </w:pPr>
      <w:rPr>
        <w:i/>
        <w:iCs/>
        <w:position w:val="-2"/>
        <w:sz w:val="26"/>
        <w:szCs w:val="26"/>
      </w:rPr>
    </w:lvl>
    <w:lvl w:ilvl="2">
      <w:start w:val="1"/>
      <w:numFmt w:val="bullet"/>
      <w:lvlText w:val="•"/>
      <w:lvlJc w:val="left"/>
      <w:pPr>
        <w:tabs>
          <w:tab w:val="num" w:pos="573"/>
        </w:tabs>
        <w:ind w:left="573" w:hanging="213"/>
      </w:pPr>
      <w:rPr>
        <w:i/>
        <w:iCs/>
        <w:position w:val="-2"/>
        <w:sz w:val="26"/>
        <w:szCs w:val="26"/>
      </w:rPr>
    </w:lvl>
    <w:lvl w:ilvl="3">
      <w:start w:val="1"/>
      <w:numFmt w:val="bullet"/>
      <w:lvlText w:val="•"/>
      <w:lvlJc w:val="left"/>
      <w:pPr>
        <w:tabs>
          <w:tab w:val="num" w:pos="753"/>
        </w:tabs>
        <w:ind w:left="753" w:hanging="213"/>
      </w:pPr>
      <w:rPr>
        <w:i/>
        <w:iCs/>
        <w:position w:val="-2"/>
        <w:sz w:val="26"/>
        <w:szCs w:val="26"/>
      </w:rPr>
    </w:lvl>
    <w:lvl w:ilvl="4">
      <w:start w:val="1"/>
      <w:numFmt w:val="bullet"/>
      <w:lvlText w:val="•"/>
      <w:lvlJc w:val="left"/>
      <w:pPr>
        <w:tabs>
          <w:tab w:val="num" w:pos="933"/>
        </w:tabs>
        <w:ind w:left="933" w:hanging="213"/>
      </w:pPr>
      <w:rPr>
        <w:i/>
        <w:iCs/>
        <w:position w:val="-2"/>
        <w:sz w:val="26"/>
        <w:szCs w:val="26"/>
      </w:rPr>
    </w:lvl>
    <w:lvl w:ilvl="5">
      <w:start w:val="1"/>
      <w:numFmt w:val="bullet"/>
      <w:lvlText w:val="•"/>
      <w:lvlJc w:val="left"/>
      <w:pPr>
        <w:tabs>
          <w:tab w:val="num" w:pos="1113"/>
        </w:tabs>
        <w:ind w:left="1113" w:hanging="213"/>
      </w:pPr>
      <w:rPr>
        <w:i/>
        <w:iCs/>
        <w:position w:val="-2"/>
        <w:sz w:val="26"/>
        <w:szCs w:val="26"/>
      </w:rPr>
    </w:lvl>
    <w:lvl w:ilvl="6">
      <w:start w:val="1"/>
      <w:numFmt w:val="bullet"/>
      <w:lvlText w:val="•"/>
      <w:lvlJc w:val="left"/>
      <w:pPr>
        <w:tabs>
          <w:tab w:val="num" w:pos="1293"/>
        </w:tabs>
        <w:ind w:left="1293" w:hanging="213"/>
      </w:pPr>
      <w:rPr>
        <w:i/>
        <w:iCs/>
        <w:position w:val="-2"/>
        <w:sz w:val="26"/>
        <w:szCs w:val="26"/>
      </w:rPr>
    </w:lvl>
    <w:lvl w:ilvl="7">
      <w:start w:val="1"/>
      <w:numFmt w:val="bullet"/>
      <w:lvlText w:val="•"/>
      <w:lvlJc w:val="left"/>
      <w:pPr>
        <w:tabs>
          <w:tab w:val="num" w:pos="1473"/>
        </w:tabs>
        <w:ind w:left="1473" w:hanging="213"/>
      </w:pPr>
      <w:rPr>
        <w:i/>
        <w:iCs/>
        <w:position w:val="-2"/>
        <w:sz w:val="26"/>
        <w:szCs w:val="26"/>
      </w:rPr>
    </w:lvl>
    <w:lvl w:ilvl="8">
      <w:start w:val="1"/>
      <w:numFmt w:val="bullet"/>
      <w:lvlText w:val="•"/>
      <w:lvlJc w:val="left"/>
      <w:pPr>
        <w:tabs>
          <w:tab w:val="num" w:pos="1653"/>
        </w:tabs>
        <w:ind w:left="1653" w:hanging="213"/>
      </w:pPr>
      <w:rPr>
        <w:i/>
        <w:iCs/>
        <w:position w:val="-2"/>
        <w:sz w:val="26"/>
        <w:szCs w:val="26"/>
      </w:rPr>
    </w:lvl>
  </w:abstractNum>
  <w:abstractNum w:abstractNumId="3">
    <w:nsid w:val="22EB5A8B"/>
    <w:multiLevelType w:val="hybridMultilevel"/>
    <w:tmpl w:val="D6E25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DA96395"/>
    <w:multiLevelType w:val="multilevel"/>
    <w:tmpl w:val="47726CCA"/>
    <w:lvl w:ilvl="0">
      <w:start w:val="1"/>
      <w:numFmt w:val="bullet"/>
      <w:lvlText w:val="•"/>
      <w:lvlJc w:val="left"/>
      <w:pPr>
        <w:tabs>
          <w:tab w:val="num" w:pos="327"/>
        </w:tabs>
        <w:ind w:left="327" w:hanging="327"/>
      </w:pPr>
      <w:rPr>
        <w:rFonts w:ascii="Arial" w:eastAsia="Arial" w:hAnsi="Arial" w:cs="Arial"/>
        <w:b w:val="0"/>
        <w:bCs w:val="0"/>
        <w:i w:val="0"/>
        <w:iCs w:val="0"/>
        <w:caps w:val="0"/>
        <w:smallCaps w:val="0"/>
        <w:strike w:val="0"/>
        <w:dstrike w:val="0"/>
        <w:color w:val="000000"/>
        <w:spacing w:val="0"/>
        <w:kern w:val="0"/>
        <w:position w:val="-2"/>
        <w:sz w:val="40"/>
        <w:szCs w:val="40"/>
        <w:u w:val="none"/>
        <w:vertAlign w:val="baseline"/>
        <w:rtl w:val="0"/>
      </w:rPr>
    </w:lvl>
    <w:lvl w:ilvl="1">
      <w:start w:val="1"/>
      <w:numFmt w:val="bullet"/>
      <w:lvlText w:val="•"/>
      <w:lvlJc w:val="left"/>
      <w:pPr>
        <w:tabs>
          <w:tab w:val="num" w:pos="507"/>
        </w:tabs>
        <w:ind w:left="507" w:hanging="327"/>
      </w:pPr>
      <w:rPr>
        <w:rFonts w:ascii="Arial" w:eastAsia="Arial" w:hAnsi="Arial" w:cs="Arial"/>
        <w:b w:val="0"/>
        <w:bCs w:val="0"/>
        <w:i w:val="0"/>
        <w:iCs w:val="0"/>
        <w:caps w:val="0"/>
        <w:smallCaps w:val="0"/>
        <w:strike w:val="0"/>
        <w:dstrike w:val="0"/>
        <w:color w:val="000000"/>
        <w:spacing w:val="0"/>
        <w:kern w:val="0"/>
        <w:position w:val="-2"/>
        <w:sz w:val="40"/>
        <w:szCs w:val="40"/>
        <w:u w:val="none"/>
        <w:vertAlign w:val="baseline"/>
        <w:rtl w:val="0"/>
      </w:rPr>
    </w:lvl>
    <w:lvl w:ilvl="2">
      <w:start w:val="1"/>
      <w:numFmt w:val="bullet"/>
      <w:lvlText w:val="•"/>
      <w:lvlJc w:val="left"/>
      <w:pPr>
        <w:tabs>
          <w:tab w:val="num" w:pos="687"/>
        </w:tabs>
        <w:ind w:left="687" w:hanging="327"/>
      </w:pPr>
      <w:rPr>
        <w:rFonts w:ascii="Arial" w:eastAsia="Arial" w:hAnsi="Arial" w:cs="Arial"/>
        <w:b w:val="0"/>
        <w:bCs w:val="0"/>
        <w:i w:val="0"/>
        <w:iCs w:val="0"/>
        <w:caps w:val="0"/>
        <w:smallCaps w:val="0"/>
        <w:strike w:val="0"/>
        <w:dstrike w:val="0"/>
        <w:color w:val="000000"/>
        <w:spacing w:val="0"/>
        <w:kern w:val="0"/>
        <w:position w:val="-2"/>
        <w:sz w:val="40"/>
        <w:szCs w:val="40"/>
        <w:u w:val="none"/>
        <w:vertAlign w:val="baseline"/>
        <w:rtl w:val="0"/>
      </w:rPr>
    </w:lvl>
    <w:lvl w:ilvl="3">
      <w:start w:val="1"/>
      <w:numFmt w:val="bullet"/>
      <w:lvlText w:val="•"/>
      <w:lvlJc w:val="left"/>
      <w:pPr>
        <w:tabs>
          <w:tab w:val="num" w:pos="867"/>
        </w:tabs>
        <w:ind w:left="867" w:hanging="327"/>
      </w:pPr>
      <w:rPr>
        <w:rFonts w:ascii="Arial" w:eastAsia="Arial" w:hAnsi="Arial" w:cs="Arial"/>
        <w:b w:val="0"/>
        <w:bCs w:val="0"/>
        <w:i w:val="0"/>
        <w:iCs w:val="0"/>
        <w:caps w:val="0"/>
        <w:smallCaps w:val="0"/>
        <w:strike w:val="0"/>
        <w:dstrike w:val="0"/>
        <w:color w:val="000000"/>
        <w:spacing w:val="0"/>
        <w:kern w:val="0"/>
        <w:position w:val="-2"/>
        <w:sz w:val="40"/>
        <w:szCs w:val="40"/>
        <w:u w:val="none"/>
        <w:vertAlign w:val="baseline"/>
        <w:rtl w:val="0"/>
      </w:rPr>
    </w:lvl>
    <w:lvl w:ilvl="4">
      <w:start w:val="1"/>
      <w:numFmt w:val="bullet"/>
      <w:lvlText w:val="•"/>
      <w:lvlJc w:val="left"/>
      <w:pPr>
        <w:tabs>
          <w:tab w:val="num" w:pos="1047"/>
        </w:tabs>
        <w:ind w:left="1047" w:hanging="327"/>
      </w:pPr>
      <w:rPr>
        <w:rFonts w:ascii="Arial" w:eastAsia="Arial" w:hAnsi="Arial" w:cs="Arial"/>
        <w:b w:val="0"/>
        <w:bCs w:val="0"/>
        <w:i w:val="0"/>
        <w:iCs w:val="0"/>
        <w:caps w:val="0"/>
        <w:smallCaps w:val="0"/>
        <w:strike w:val="0"/>
        <w:dstrike w:val="0"/>
        <w:color w:val="000000"/>
        <w:spacing w:val="0"/>
        <w:kern w:val="0"/>
        <w:position w:val="-2"/>
        <w:sz w:val="40"/>
        <w:szCs w:val="40"/>
        <w:u w:val="none"/>
        <w:vertAlign w:val="baseline"/>
        <w:rtl w:val="0"/>
      </w:rPr>
    </w:lvl>
    <w:lvl w:ilvl="5">
      <w:start w:val="1"/>
      <w:numFmt w:val="bullet"/>
      <w:lvlText w:val="•"/>
      <w:lvlJc w:val="left"/>
      <w:pPr>
        <w:tabs>
          <w:tab w:val="num" w:pos="1227"/>
        </w:tabs>
        <w:ind w:left="1227" w:hanging="327"/>
      </w:pPr>
      <w:rPr>
        <w:rFonts w:ascii="Arial" w:eastAsia="Arial" w:hAnsi="Arial" w:cs="Arial"/>
        <w:b w:val="0"/>
        <w:bCs w:val="0"/>
        <w:i w:val="0"/>
        <w:iCs w:val="0"/>
        <w:caps w:val="0"/>
        <w:smallCaps w:val="0"/>
        <w:strike w:val="0"/>
        <w:dstrike w:val="0"/>
        <w:color w:val="000000"/>
        <w:spacing w:val="0"/>
        <w:kern w:val="0"/>
        <w:position w:val="-2"/>
        <w:sz w:val="40"/>
        <w:szCs w:val="40"/>
        <w:u w:val="none"/>
        <w:vertAlign w:val="baseline"/>
        <w:rtl w:val="0"/>
      </w:rPr>
    </w:lvl>
    <w:lvl w:ilvl="6">
      <w:start w:val="1"/>
      <w:numFmt w:val="bullet"/>
      <w:lvlText w:val="•"/>
      <w:lvlJc w:val="left"/>
      <w:pPr>
        <w:tabs>
          <w:tab w:val="num" w:pos="1407"/>
        </w:tabs>
        <w:ind w:left="1407" w:hanging="327"/>
      </w:pPr>
      <w:rPr>
        <w:rFonts w:ascii="Arial" w:eastAsia="Arial" w:hAnsi="Arial" w:cs="Arial"/>
        <w:b w:val="0"/>
        <w:bCs w:val="0"/>
        <w:i w:val="0"/>
        <w:iCs w:val="0"/>
        <w:caps w:val="0"/>
        <w:smallCaps w:val="0"/>
        <w:strike w:val="0"/>
        <w:dstrike w:val="0"/>
        <w:color w:val="000000"/>
        <w:spacing w:val="0"/>
        <w:kern w:val="0"/>
        <w:position w:val="-2"/>
        <w:sz w:val="40"/>
        <w:szCs w:val="40"/>
        <w:u w:val="none"/>
        <w:vertAlign w:val="baseline"/>
        <w:rtl w:val="0"/>
      </w:rPr>
    </w:lvl>
    <w:lvl w:ilvl="7">
      <w:start w:val="1"/>
      <w:numFmt w:val="bullet"/>
      <w:lvlText w:val="•"/>
      <w:lvlJc w:val="left"/>
      <w:pPr>
        <w:tabs>
          <w:tab w:val="num" w:pos="1587"/>
        </w:tabs>
        <w:ind w:left="1587" w:hanging="327"/>
      </w:pPr>
      <w:rPr>
        <w:rFonts w:ascii="Arial" w:eastAsia="Arial" w:hAnsi="Arial" w:cs="Arial"/>
        <w:b w:val="0"/>
        <w:bCs w:val="0"/>
        <w:i w:val="0"/>
        <w:iCs w:val="0"/>
        <w:caps w:val="0"/>
        <w:smallCaps w:val="0"/>
        <w:strike w:val="0"/>
        <w:dstrike w:val="0"/>
        <w:color w:val="000000"/>
        <w:spacing w:val="0"/>
        <w:kern w:val="0"/>
        <w:position w:val="-2"/>
        <w:sz w:val="40"/>
        <w:szCs w:val="40"/>
        <w:u w:val="none"/>
        <w:vertAlign w:val="baseline"/>
        <w:rtl w:val="0"/>
      </w:rPr>
    </w:lvl>
    <w:lvl w:ilvl="8">
      <w:start w:val="1"/>
      <w:numFmt w:val="bullet"/>
      <w:lvlText w:val="•"/>
      <w:lvlJc w:val="left"/>
      <w:pPr>
        <w:tabs>
          <w:tab w:val="num" w:pos="1767"/>
        </w:tabs>
        <w:ind w:left="1767" w:hanging="327"/>
      </w:pPr>
      <w:rPr>
        <w:rFonts w:ascii="Arial" w:eastAsia="Arial" w:hAnsi="Arial" w:cs="Arial"/>
        <w:b w:val="0"/>
        <w:bCs w:val="0"/>
        <w:i w:val="0"/>
        <w:iCs w:val="0"/>
        <w:caps w:val="0"/>
        <w:smallCaps w:val="0"/>
        <w:strike w:val="0"/>
        <w:dstrike w:val="0"/>
        <w:color w:val="000000"/>
        <w:spacing w:val="0"/>
        <w:kern w:val="0"/>
        <w:position w:val="-2"/>
        <w:sz w:val="40"/>
        <w:szCs w:val="40"/>
        <w:u w:val="none"/>
        <w:vertAlign w:val="baseline"/>
        <w:rtl w:val="0"/>
      </w:rPr>
    </w:lvl>
  </w:abstractNum>
  <w:abstractNum w:abstractNumId="5">
    <w:nsid w:val="39832353"/>
    <w:multiLevelType w:val="hybridMultilevel"/>
    <w:tmpl w:val="DD708E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4F174A0"/>
    <w:multiLevelType w:val="multilevel"/>
    <w:tmpl w:val="03C4E536"/>
    <w:lvl w:ilvl="0">
      <w:numFmt w:val="bullet"/>
      <w:lvlText w:val="•"/>
      <w:lvlJc w:val="left"/>
      <w:pPr>
        <w:tabs>
          <w:tab w:val="num" w:pos="262"/>
        </w:tabs>
        <w:ind w:left="262" w:hanging="262"/>
      </w:pPr>
      <w:rPr>
        <w:i/>
        <w:iCs/>
        <w:position w:val="-2"/>
        <w:sz w:val="26"/>
        <w:szCs w:val="26"/>
      </w:rPr>
    </w:lvl>
    <w:lvl w:ilvl="1">
      <w:start w:val="1"/>
      <w:numFmt w:val="bullet"/>
      <w:lvlText w:val="•"/>
      <w:lvlJc w:val="left"/>
      <w:pPr>
        <w:tabs>
          <w:tab w:val="num" w:pos="393"/>
        </w:tabs>
        <w:ind w:left="393" w:hanging="213"/>
      </w:pPr>
      <w:rPr>
        <w:i/>
        <w:iCs/>
        <w:position w:val="-2"/>
        <w:sz w:val="26"/>
        <w:szCs w:val="26"/>
      </w:rPr>
    </w:lvl>
    <w:lvl w:ilvl="2">
      <w:start w:val="1"/>
      <w:numFmt w:val="bullet"/>
      <w:lvlText w:val="•"/>
      <w:lvlJc w:val="left"/>
      <w:pPr>
        <w:tabs>
          <w:tab w:val="num" w:pos="573"/>
        </w:tabs>
        <w:ind w:left="573" w:hanging="213"/>
      </w:pPr>
      <w:rPr>
        <w:i/>
        <w:iCs/>
        <w:position w:val="-2"/>
        <w:sz w:val="26"/>
        <w:szCs w:val="26"/>
      </w:rPr>
    </w:lvl>
    <w:lvl w:ilvl="3">
      <w:start w:val="1"/>
      <w:numFmt w:val="bullet"/>
      <w:lvlText w:val="•"/>
      <w:lvlJc w:val="left"/>
      <w:pPr>
        <w:tabs>
          <w:tab w:val="num" w:pos="753"/>
        </w:tabs>
        <w:ind w:left="753" w:hanging="213"/>
      </w:pPr>
      <w:rPr>
        <w:i/>
        <w:iCs/>
        <w:position w:val="-2"/>
        <w:sz w:val="26"/>
        <w:szCs w:val="26"/>
      </w:rPr>
    </w:lvl>
    <w:lvl w:ilvl="4">
      <w:start w:val="1"/>
      <w:numFmt w:val="bullet"/>
      <w:lvlText w:val="•"/>
      <w:lvlJc w:val="left"/>
      <w:pPr>
        <w:tabs>
          <w:tab w:val="num" w:pos="933"/>
        </w:tabs>
        <w:ind w:left="933" w:hanging="213"/>
      </w:pPr>
      <w:rPr>
        <w:i/>
        <w:iCs/>
        <w:position w:val="-2"/>
        <w:sz w:val="26"/>
        <w:szCs w:val="26"/>
      </w:rPr>
    </w:lvl>
    <w:lvl w:ilvl="5">
      <w:start w:val="1"/>
      <w:numFmt w:val="bullet"/>
      <w:lvlText w:val="•"/>
      <w:lvlJc w:val="left"/>
      <w:pPr>
        <w:tabs>
          <w:tab w:val="num" w:pos="1113"/>
        </w:tabs>
        <w:ind w:left="1113" w:hanging="213"/>
      </w:pPr>
      <w:rPr>
        <w:i/>
        <w:iCs/>
        <w:position w:val="-2"/>
        <w:sz w:val="26"/>
        <w:szCs w:val="26"/>
      </w:rPr>
    </w:lvl>
    <w:lvl w:ilvl="6">
      <w:start w:val="1"/>
      <w:numFmt w:val="bullet"/>
      <w:lvlText w:val="•"/>
      <w:lvlJc w:val="left"/>
      <w:pPr>
        <w:tabs>
          <w:tab w:val="num" w:pos="1293"/>
        </w:tabs>
        <w:ind w:left="1293" w:hanging="213"/>
      </w:pPr>
      <w:rPr>
        <w:i/>
        <w:iCs/>
        <w:position w:val="-2"/>
        <w:sz w:val="26"/>
        <w:szCs w:val="26"/>
      </w:rPr>
    </w:lvl>
    <w:lvl w:ilvl="7">
      <w:start w:val="1"/>
      <w:numFmt w:val="bullet"/>
      <w:lvlText w:val="•"/>
      <w:lvlJc w:val="left"/>
      <w:pPr>
        <w:tabs>
          <w:tab w:val="num" w:pos="1473"/>
        </w:tabs>
        <w:ind w:left="1473" w:hanging="213"/>
      </w:pPr>
      <w:rPr>
        <w:i/>
        <w:iCs/>
        <w:position w:val="-2"/>
        <w:sz w:val="26"/>
        <w:szCs w:val="26"/>
      </w:rPr>
    </w:lvl>
    <w:lvl w:ilvl="8">
      <w:start w:val="1"/>
      <w:numFmt w:val="bullet"/>
      <w:lvlText w:val="•"/>
      <w:lvlJc w:val="left"/>
      <w:pPr>
        <w:tabs>
          <w:tab w:val="num" w:pos="1653"/>
        </w:tabs>
        <w:ind w:left="1653" w:hanging="213"/>
      </w:pPr>
      <w:rPr>
        <w:i/>
        <w:iCs/>
        <w:position w:val="-2"/>
        <w:sz w:val="26"/>
        <w:szCs w:val="26"/>
      </w:rPr>
    </w:lvl>
  </w:abstractNum>
  <w:abstractNum w:abstractNumId="7">
    <w:nsid w:val="5D9A35A9"/>
    <w:multiLevelType w:val="hybridMultilevel"/>
    <w:tmpl w:val="A30207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AC85930"/>
    <w:multiLevelType w:val="multilevel"/>
    <w:tmpl w:val="ACB06B7C"/>
    <w:lvl w:ilvl="0">
      <w:numFmt w:val="bullet"/>
      <w:lvlText w:val="•"/>
      <w:lvlJc w:val="left"/>
      <w:pPr>
        <w:tabs>
          <w:tab w:val="num" w:pos="262"/>
        </w:tabs>
        <w:ind w:left="262" w:hanging="262"/>
      </w:pPr>
      <w:rPr>
        <w:i/>
        <w:iCs/>
        <w:position w:val="-2"/>
        <w:sz w:val="26"/>
        <w:szCs w:val="26"/>
      </w:rPr>
    </w:lvl>
    <w:lvl w:ilvl="1">
      <w:start w:val="1"/>
      <w:numFmt w:val="bullet"/>
      <w:lvlText w:val="•"/>
      <w:lvlJc w:val="left"/>
      <w:pPr>
        <w:tabs>
          <w:tab w:val="num" w:pos="393"/>
        </w:tabs>
        <w:ind w:left="393" w:hanging="213"/>
      </w:pPr>
      <w:rPr>
        <w:i/>
        <w:iCs/>
        <w:position w:val="-2"/>
        <w:sz w:val="26"/>
        <w:szCs w:val="26"/>
      </w:rPr>
    </w:lvl>
    <w:lvl w:ilvl="2">
      <w:start w:val="1"/>
      <w:numFmt w:val="bullet"/>
      <w:lvlText w:val="•"/>
      <w:lvlJc w:val="left"/>
      <w:pPr>
        <w:tabs>
          <w:tab w:val="num" w:pos="573"/>
        </w:tabs>
        <w:ind w:left="573" w:hanging="213"/>
      </w:pPr>
      <w:rPr>
        <w:i/>
        <w:iCs/>
        <w:position w:val="-2"/>
        <w:sz w:val="26"/>
        <w:szCs w:val="26"/>
      </w:rPr>
    </w:lvl>
    <w:lvl w:ilvl="3">
      <w:start w:val="1"/>
      <w:numFmt w:val="bullet"/>
      <w:lvlText w:val="•"/>
      <w:lvlJc w:val="left"/>
      <w:pPr>
        <w:tabs>
          <w:tab w:val="num" w:pos="753"/>
        </w:tabs>
        <w:ind w:left="753" w:hanging="213"/>
      </w:pPr>
      <w:rPr>
        <w:i/>
        <w:iCs/>
        <w:position w:val="-2"/>
        <w:sz w:val="26"/>
        <w:szCs w:val="26"/>
      </w:rPr>
    </w:lvl>
    <w:lvl w:ilvl="4">
      <w:start w:val="1"/>
      <w:numFmt w:val="bullet"/>
      <w:lvlText w:val="•"/>
      <w:lvlJc w:val="left"/>
      <w:pPr>
        <w:tabs>
          <w:tab w:val="num" w:pos="933"/>
        </w:tabs>
        <w:ind w:left="933" w:hanging="213"/>
      </w:pPr>
      <w:rPr>
        <w:i/>
        <w:iCs/>
        <w:position w:val="-2"/>
        <w:sz w:val="26"/>
        <w:szCs w:val="26"/>
      </w:rPr>
    </w:lvl>
    <w:lvl w:ilvl="5">
      <w:start w:val="1"/>
      <w:numFmt w:val="bullet"/>
      <w:lvlText w:val="•"/>
      <w:lvlJc w:val="left"/>
      <w:pPr>
        <w:tabs>
          <w:tab w:val="num" w:pos="1113"/>
        </w:tabs>
        <w:ind w:left="1113" w:hanging="213"/>
      </w:pPr>
      <w:rPr>
        <w:i/>
        <w:iCs/>
        <w:position w:val="-2"/>
        <w:sz w:val="26"/>
        <w:szCs w:val="26"/>
      </w:rPr>
    </w:lvl>
    <w:lvl w:ilvl="6">
      <w:start w:val="1"/>
      <w:numFmt w:val="bullet"/>
      <w:lvlText w:val="•"/>
      <w:lvlJc w:val="left"/>
      <w:pPr>
        <w:tabs>
          <w:tab w:val="num" w:pos="1293"/>
        </w:tabs>
        <w:ind w:left="1293" w:hanging="213"/>
      </w:pPr>
      <w:rPr>
        <w:i/>
        <w:iCs/>
        <w:position w:val="-2"/>
        <w:sz w:val="26"/>
        <w:szCs w:val="26"/>
      </w:rPr>
    </w:lvl>
    <w:lvl w:ilvl="7">
      <w:start w:val="1"/>
      <w:numFmt w:val="bullet"/>
      <w:lvlText w:val="•"/>
      <w:lvlJc w:val="left"/>
      <w:pPr>
        <w:tabs>
          <w:tab w:val="num" w:pos="1473"/>
        </w:tabs>
        <w:ind w:left="1473" w:hanging="213"/>
      </w:pPr>
      <w:rPr>
        <w:i/>
        <w:iCs/>
        <w:position w:val="-2"/>
        <w:sz w:val="26"/>
        <w:szCs w:val="26"/>
      </w:rPr>
    </w:lvl>
    <w:lvl w:ilvl="8">
      <w:start w:val="1"/>
      <w:numFmt w:val="bullet"/>
      <w:lvlText w:val="•"/>
      <w:lvlJc w:val="left"/>
      <w:pPr>
        <w:tabs>
          <w:tab w:val="num" w:pos="1653"/>
        </w:tabs>
        <w:ind w:left="1653" w:hanging="213"/>
      </w:pPr>
      <w:rPr>
        <w:i/>
        <w:iCs/>
        <w:position w:val="-2"/>
        <w:sz w:val="26"/>
        <w:szCs w:val="26"/>
      </w:rPr>
    </w:lvl>
  </w:abstractNum>
  <w:num w:numId="1">
    <w:abstractNumId w:val="1"/>
  </w:num>
  <w:num w:numId="2">
    <w:abstractNumId w:val="4"/>
  </w:num>
  <w:num w:numId="3">
    <w:abstractNumId w:val="2"/>
  </w:num>
  <w:num w:numId="4">
    <w:abstractNumId w:val="6"/>
  </w:num>
  <w:num w:numId="5">
    <w:abstractNumId w:val="8"/>
  </w:num>
  <w:num w:numId="6">
    <w:abstractNumId w:val="0"/>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1D0"/>
    <w:rsid w:val="00012EB0"/>
    <w:rsid w:val="000773B5"/>
    <w:rsid w:val="0009528F"/>
    <w:rsid w:val="00095810"/>
    <w:rsid w:val="000B34D4"/>
    <w:rsid w:val="000D2A07"/>
    <w:rsid w:val="00104902"/>
    <w:rsid w:val="00186329"/>
    <w:rsid w:val="001B1636"/>
    <w:rsid w:val="001B7575"/>
    <w:rsid w:val="001C2EA7"/>
    <w:rsid w:val="001C78C6"/>
    <w:rsid w:val="001D0A0A"/>
    <w:rsid w:val="002B546A"/>
    <w:rsid w:val="002C5918"/>
    <w:rsid w:val="003820BA"/>
    <w:rsid w:val="003B7B67"/>
    <w:rsid w:val="003C7E79"/>
    <w:rsid w:val="00433C9A"/>
    <w:rsid w:val="00443AD4"/>
    <w:rsid w:val="00447D7F"/>
    <w:rsid w:val="005020AA"/>
    <w:rsid w:val="005211D0"/>
    <w:rsid w:val="00596A8F"/>
    <w:rsid w:val="005C0209"/>
    <w:rsid w:val="00624536"/>
    <w:rsid w:val="006373EA"/>
    <w:rsid w:val="0065304D"/>
    <w:rsid w:val="00656100"/>
    <w:rsid w:val="00696562"/>
    <w:rsid w:val="006C7832"/>
    <w:rsid w:val="006D37AF"/>
    <w:rsid w:val="006E0F3A"/>
    <w:rsid w:val="0073512C"/>
    <w:rsid w:val="00756736"/>
    <w:rsid w:val="00762521"/>
    <w:rsid w:val="00762741"/>
    <w:rsid w:val="00772011"/>
    <w:rsid w:val="0078479A"/>
    <w:rsid w:val="00785C5A"/>
    <w:rsid w:val="0080665B"/>
    <w:rsid w:val="008146DA"/>
    <w:rsid w:val="00826C09"/>
    <w:rsid w:val="008327DE"/>
    <w:rsid w:val="008365E7"/>
    <w:rsid w:val="008677A6"/>
    <w:rsid w:val="008957A5"/>
    <w:rsid w:val="008A54FF"/>
    <w:rsid w:val="008C626F"/>
    <w:rsid w:val="009003B2"/>
    <w:rsid w:val="00911E07"/>
    <w:rsid w:val="00937411"/>
    <w:rsid w:val="00975F1B"/>
    <w:rsid w:val="00983D99"/>
    <w:rsid w:val="009E16BD"/>
    <w:rsid w:val="009E67F2"/>
    <w:rsid w:val="00A95FEE"/>
    <w:rsid w:val="00AD5A26"/>
    <w:rsid w:val="00AF78C6"/>
    <w:rsid w:val="00B07161"/>
    <w:rsid w:val="00B15FC5"/>
    <w:rsid w:val="00B65F75"/>
    <w:rsid w:val="00B76C7E"/>
    <w:rsid w:val="00BC3F6A"/>
    <w:rsid w:val="00BE3A0F"/>
    <w:rsid w:val="00BE6C34"/>
    <w:rsid w:val="00BE7BAB"/>
    <w:rsid w:val="00C4608C"/>
    <w:rsid w:val="00C54237"/>
    <w:rsid w:val="00C57E0A"/>
    <w:rsid w:val="00D11599"/>
    <w:rsid w:val="00D6428F"/>
    <w:rsid w:val="00D83400"/>
    <w:rsid w:val="00E15C0B"/>
    <w:rsid w:val="00E20023"/>
    <w:rsid w:val="00E6077C"/>
    <w:rsid w:val="00E94704"/>
    <w:rsid w:val="00EA58C2"/>
    <w:rsid w:val="00EB002B"/>
    <w:rsid w:val="00EB34EA"/>
    <w:rsid w:val="00EF1BA7"/>
    <w:rsid w:val="00F0131B"/>
    <w:rsid w:val="00F0636C"/>
    <w:rsid w:val="00F16A4E"/>
    <w:rsid w:val="00F30C72"/>
    <w:rsid w:val="00F770C5"/>
    <w:rsid w:val="00F85DD5"/>
    <w:rsid w:val="00FC426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020A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020AA"/>
    <w:rPr>
      <w:u w:val="single"/>
    </w:rPr>
  </w:style>
  <w:style w:type="paragraph" w:customStyle="1" w:styleId="Default">
    <w:name w:val="Default"/>
    <w:rsid w:val="005020AA"/>
    <w:rPr>
      <w:rFonts w:ascii="Arial" w:hAnsi="Arial Unicode MS" w:cs="Arial Unicode MS"/>
      <w:color w:val="000000"/>
      <w:sz w:val="40"/>
      <w:szCs w:val="40"/>
    </w:rPr>
  </w:style>
  <w:style w:type="numbering" w:customStyle="1" w:styleId="List0">
    <w:name w:val="List 0"/>
    <w:basedOn w:val="Bullet"/>
    <w:rsid w:val="005020AA"/>
    <w:pPr>
      <w:numPr>
        <w:numId w:val="6"/>
      </w:numPr>
    </w:pPr>
  </w:style>
  <w:style w:type="numbering" w:customStyle="1" w:styleId="Bullet">
    <w:name w:val="Bullet"/>
    <w:rsid w:val="005020AA"/>
  </w:style>
  <w:style w:type="paragraph" w:customStyle="1" w:styleId="Body">
    <w:name w:val="Body"/>
    <w:rsid w:val="005020AA"/>
    <w:rPr>
      <w:rFonts w:ascii="Helvetica" w:eastAsia="Helvetica" w:hAnsi="Helvetica" w:cs="Helvetica"/>
      <w:color w:val="000000"/>
      <w:sz w:val="22"/>
      <w:szCs w:val="22"/>
    </w:rPr>
  </w:style>
  <w:style w:type="paragraph" w:styleId="Header">
    <w:name w:val="header"/>
    <w:basedOn w:val="Normal"/>
    <w:link w:val="HeaderChar"/>
    <w:uiPriority w:val="99"/>
    <w:unhideWhenUsed/>
    <w:rsid w:val="00656100"/>
    <w:pPr>
      <w:tabs>
        <w:tab w:val="center" w:pos="4680"/>
        <w:tab w:val="right" w:pos="9360"/>
      </w:tabs>
    </w:pPr>
  </w:style>
  <w:style w:type="character" w:customStyle="1" w:styleId="HeaderChar">
    <w:name w:val="Header Char"/>
    <w:basedOn w:val="DefaultParagraphFont"/>
    <w:link w:val="Header"/>
    <w:uiPriority w:val="99"/>
    <w:rsid w:val="00656100"/>
    <w:rPr>
      <w:sz w:val="24"/>
      <w:szCs w:val="24"/>
    </w:rPr>
  </w:style>
  <w:style w:type="paragraph" w:styleId="Footer">
    <w:name w:val="footer"/>
    <w:basedOn w:val="Normal"/>
    <w:link w:val="FooterChar"/>
    <w:uiPriority w:val="99"/>
    <w:unhideWhenUsed/>
    <w:rsid w:val="00656100"/>
    <w:pPr>
      <w:tabs>
        <w:tab w:val="center" w:pos="4680"/>
        <w:tab w:val="right" w:pos="9360"/>
      </w:tabs>
    </w:pPr>
  </w:style>
  <w:style w:type="character" w:customStyle="1" w:styleId="FooterChar">
    <w:name w:val="Footer Char"/>
    <w:basedOn w:val="DefaultParagraphFont"/>
    <w:link w:val="Footer"/>
    <w:uiPriority w:val="99"/>
    <w:rsid w:val="00656100"/>
    <w:rPr>
      <w:sz w:val="24"/>
      <w:szCs w:val="24"/>
    </w:rPr>
  </w:style>
  <w:style w:type="paragraph" w:styleId="NormalWeb">
    <w:name w:val="Normal (Web)"/>
    <w:basedOn w:val="Normal"/>
    <w:uiPriority w:val="99"/>
    <w:semiHidden/>
    <w:unhideWhenUsed/>
    <w:rsid w:val="00EF1B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826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EastAsia" w:hAnsiTheme="minorHAnsi" w:cstheme="minorBidi"/>
      <w:sz w:val="22"/>
      <w:szCs w:val="22"/>
      <w:bdr w:val="none" w:sz="0" w:space="0" w:color="auto"/>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020A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020AA"/>
    <w:rPr>
      <w:u w:val="single"/>
    </w:rPr>
  </w:style>
  <w:style w:type="paragraph" w:customStyle="1" w:styleId="Default">
    <w:name w:val="Default"/>
    <w:rsid w:val="005020AA"/>
    <w:rPr>
      <w:rFonts w:ascii="Arial" w:hAnsi="Arial Unicode MS" w:cs="Arial Unicode MS"/>
      <w:color w:val="000000"/>
      <w:sz w:val="40"/>
      <w:szCs w:val="40"/>
    </w:rPr>
  </w:style>
  <w:style w:type="numbering" w:customStyle="1" w:styleId="List0">
    <w:name w:val="List 0"/>
    <w:basedOn w:val="Bullet"/>
    <w:rsid w:val="005020AA"/>
    <w:pPr>
      <w:numPr>
        <w:numId w:val="6"/>
      </w:numPr>
    </w:pPr>
  </w:style>
  <w:style w:type="numbering" w:customStyle="1" w:styleId="Bullet">
    <w:name w:val="Bullet"/>
    <w:rsid w:val="005020AA"/>
  </w:style>
  <w:style w:type="paragraph" w:customStyle="1" w:styleId="Body">
    <w:name w:val="Body"/>
    <w:rsid w:val="005020AA"/>
    <w:rPr>
      <w:rFonts w:ascii="Helvetica" w:eastAsia="Helvetica" w:hAnsi="Helvetica" w:cs="Helvetica"/>
      <w:color w:val="000000"/>
      <w:sz w:val="22"/>
      <w:szCs w:val="22"/>
    </w:rPr>
  </w:style>
  <w:style w:type="paragraph" w:styleId="Header">
    <w:name w:val="header"/>
    <w:basedOn w:val="Normal"/>
    <w:link w:val="HeaderChar"/>
    <w:uiPriority w:val="99"/>
    <w:unhideWhenUsed/>
    <w:rsid w:val="00656100"/>
    <w:pPr>
      <w:tabs>
        <w:tab w:val="center" w:pos="4680"/>
        <w:tab w:val="right" w:pos="9360"/>
      </w:tabs>
    </w:pPr>
  </w:style>
  <w:style w:type="character" w:customStyle="1" w:styleId="HeaderChar">
    <w:name w:val="Header Char"/>
    <w:basedOn w:val="DefaultParagraphFont"/>
    <w:link w:val="Header"/>
    <w:uiPriority w:val="99"/>
    <w:rsid w:val="00656100"/>
    <w:rPr>
      <w:sz w:val="24"/>
      <w:szCs w:val="24"/>
    </w:rPr>
  </w:style>
  <w:style w:type="paragraph" w:styleId="Footer">
    <w:name w:val="footer"/>
    <w:basedOn w:val="Normal"/>
    <w:link w:val="FooterChar"/>
    <w:uiPriority w:val="99"/>
    <w:unhideWhenUsed/>
    <w:rsid w:val="00656100"/>
    <w:pPr>
      <w:tabs>
        <w:tab w:val="center" w:pos="4680"/>
        <w:tab w:val="right" w:pos="9360"/>
      </w:tabs>
    </w:pPr>
  </w:style>
  <w:style w:type="character" w:customStyle="1" w:styleId="FooterChar">
    <w:name w:val="Footer Char"/>
    <w:basedOn w:val="DefaultParagraphFont"/>
    <w:link w:val="Footer"/>
    <w:uiPriority w:val="99"/>
    <w:rsid w:val="00656100"/>
    <w:rPr>
      <w:sz w:val="24"/>
      <w:szCs w:val="24"/>
    </w:rPr>
  </w:style>
  <w:style w:type="paragraph" w:styleId="NormalWeb">
    <w:name w:val="Normal (Web)"/>
    <w:basedOn w:val="Normal"/>
    <w:uiPriority w:val="99"/>
    <w:semiHidden/>
    <w:unhideWhenUsed/>
    <w:rsid w:val="00EF1B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826C0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EastAsia" w:hAnsiTheme="minorHAnsi" w:cstheme="minorBidi"/>
      <w:sz w:val="22"/>
      <w:szCs w:val="22"/>
      <w:bdr w:val="none" w:sz="0" w:space="0" w:color="auto"/>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336916">
      <w:bodyDiv w:val="1"/>
      <w:marLeft w:val="0"/>
      <w:marRight w:val="0"/>
      <w:marTop w:val="0"/>
      <w:marBottom w:val="0"/>
      <w:divBdr>
        <w:top w:val="none" w:sz="0" w:space="0" w:color="auto"/>
        <w:left w:val="none" w:sz="0" w:space="0" w:color="auto"/>
        <w:bottom w:val="none" w:sz="0" w:space="0" w:color="auto"/>
        <w:right w:val="none" w:sz="0" w:space="0" w:color="auto"/>
      </w:divBdr>
    </w:div>
    <w:div w:id="1130054866">
      <w:bodyDiv w:val="1"/>
      <w:marLeft w:val="0"/>
      <w:marRight w:val="0"/>
      <w:marTop w:val="0"/>
      <w:marBottom w:val="0"/>
      <w:divBdr>
        <w:top w:val="none" w:sz="0" w:space="0" w:color="auto"/>
        <w:left w:val="none" w:sz="0" w:space="0" w:color="auto"/>
        <w:bottom w:val="none" w:sz="0" w:space="0" w:color="auto"/>
        <w:right w:val="none" w:sz="0" w:space="0" w:color="auto"/>
      </w:divBdr>
    </w:div>
    <w:div w:id="1758478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opal.gupta@infra.esselgroup.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rikshit.joshi@adfactorsp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dc:creator>
  <cp:lastModifiedBy>Hp</cp:lastModifiedBy>
  <cp:revision>2</cp:revision>
  <dcterms:created xsi:type="dcterms:W3CDTF">2017-10-06T08:15:00Z</dcterms:created>
  <dcterms:modified xsi:type="dcterms:W3CDTF">2017-10-06T08:15:00Z</dcterms:modified>
</cp:coreProperties>
</file>